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F" w:rsidRPr="004F73AF" w:rsidRDefault="004F73AF" w:rsidP="004F73A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F73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BED49F" wp14:editId="24EF8BC4">
            <wp:extent cx="71437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F" w:rsidRPr="004F73AF" w:rsidRDefault="004F73AF" w:rsidP="004F73A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4F73AF" w:rsidRPr="004F73AF" w:rsidRDefault="004F73AF" w:rsidP="004F73AF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4F73AF" w:rsidRPr="004F73AF" w:rsidRDefault="004F73AF" w:rsidP="004F73A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«БАЯНДАЕВСКИЙ РАЙОН»</w:t>
      </w:r>
    </w:p>
    <w:p w:rsidR="004F73AF" w:rsidRPr="004F73AF" w:rsidRDefault="004F73AF" w:rsidP="004F73A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F73AF" w:rsidRPr="004F73AF" w:rsidRDefault="004F73AF" w:rsidP="004F73AF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4F73AF" w:rsidRPr="004F73AF" w:rsidRDefault="004F73AF" w:rsidP="004F73A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669120, с. Баяндай, ул. 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Бутунаева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4F73AF" w:rsidRPr="004F73AF" w:rsidTr="004F73A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F73AF" w:rsidRPr="004F73AF" w:rsidRDefault="00E96D57" w:rsidP="004F73AF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2" o:spid="_x0000_s1035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K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5WI5yUE0OvgSUgyJxjr/iesOBaPEEjhHYHJ6dj4QIcUQEu5Reiuk&#10;jGJLhfoSL2f5LCY4LQULzhDm7GFfSYtOJIxL/GJV4HkMs/qoWARrOWGbm+2JkFcbLpcq4EEpQOdm&#10;XefhxzJdbhabxXQ0zeeb0TSt69HHbTUdzbfZh1k9qauqzn4Gatm0aAVjXAV2w2xm07/T/vZKrlN1&#10;n857G5K36LFfQHb4R9JRyyDfdRD2ml12dtAYxjEG355OmPfHPdiPD3z9Cw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CLoZKN&#10;EgIAACgEAAAOAAAAAAAAAAAAAAAAAC4CAABkcnMvZTJvRG9jLnhtbFBLAQItABQABgAIAAAAIQD1&#10;hpKJ3AAAAAgBAAAPAAAAAAAAAAAAAAAAAGwEAABkcnMvZG93bnJldi54bWxQSwUGAAAAAAQABADz&#10;AAAAdQUAAAAA&#10;"/>
              </w:pict>
            </w:r>
          </w:p>
        </w:tc>
      </w:tr>
    </w:tbl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17.09.2012  №  163           </w:t>
      </w: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«Согласование положений об экспертных комиссиях</w:t>
      </w: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ведомственных архивах, инструкций </w:t>
      </w:r>
      <w:proofErr w:type="gramStart"/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делопроизводству, номенклатур дел организаций»</w:t>
      </w: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руководствуясь ст.15 Федерального закона от 06.10.2003 №131-ФЗ «Об общих принципах организации местного самоуправления в Российской Федерации», ст.ст.33,48 Устава МО «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постановления мэра МО «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07.12.2011 № 214 «Об утверждении Порядка формирования и ведения Реестра муниципальных услуг МО «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3AF" w:rsidRPr="004F73AF" w:rsidRDefault="004F73AF" w:rsidP="004F7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Административный регламент по предоставлению </w:t>
      </w:r>
      <w:proofErr w:type="gram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«Согласование положений об экспертных комиссиях и ведомственных архивах, инструкций по делопроизводству, номенклатур дел организаций» (Приложение 1)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мэра МО «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Моноева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3.Опубликовать настоящее постановление с приложением в районной газете «Заря» и разместить в сети Интернет на официальном сайте МО «</w:t>
      </w: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района</w:t>
      </w:r>
    </w:p>
    <w:p w:rsidR="004F73AF" w:rsidRP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p w:rsid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AF" w:rsidRPr="004F73AF" w:rsidRDefault="004F73AF" w:rsidP="004F7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73A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Плотникова С.Б. 839537 91396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A3" w:rsidRPr="00817714" w:rsidRDefault="00DC0AA3" w:rsidP="00700009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C0AA3" w:rsidRPr="00817714" w:rsidRDefault="00DC0AA3" w:rsidP="00700009">
      <w:pPr>
        <w:pStyle w:val="3"/>
        <w:rPr>
          <w:sz w:val="24"/>
          <w:szCs w:val="24"/>
        </w:rPr>
      </w:pPr>
      <w:r w:rsidRPr="00817714">
        <w:rPr>
          <w:sz w:val="24"/>
          <w:szCs w:val="24"/>
        </w:rPr>
        <w:t>ИРКУТСКАЯ ОБЛАСТЬ</w:t>
      </w:r>
    </w:p>
    <w:p w:rsidR="00DC0AA3" w:rsidRPr="00817714" w:rsidRDefault="00DC0AA3" w:rsidP="00700009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DC0AA3" w:rsidRPr="00817714" w:rsidRDefault="00DC0AA3" w:rsidP="00700009">
      <w:pPr>
        <w:pStyle w:val="1"/>
        <w:ind w:right="-716"/>
        <w:rPr>
          <w:szCs w:val="24"/>
        </w:rPr>
      </w:pPr>
      <w:r w:rsidRPr="00817714">
        <w:rPr>
          <w:szCs w:val="24"/>
        </w:rPr>
        <w:t>ПОСТАНОВЛЕНИЕ МЭРА</w:t>
      </w:r>
    </w:p>
    <w:p w:rsidR="00DC0AA3" w:rsidRPr="00817714" w:rsidRDefault="00DC0AA3" w:rsidP="00700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C0AA3" w:rsidRPr="00817714" w:rsidTr="00DC0AA3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C0AA3" w:rsidRPr="00817714" w:rsidRDefault="00E96D57" w:rsidP="00DC0AA3">
            <w:pPr>
              <w:spacing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DC0AA3" w:rsidRPr="00817714" w:rsidRDefault="00DC0AA3" w:rsidP="00DC0AA3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7E5709">
        <w:rPr>
          <w:rFonts w:ascii="Times New Roman" w:hAnsi="Times New Roman" w:cs="Times New Roman"/>
          <w:sz w:val="24"/>
          <w:szCs w:val="24"/>
        </w:rPr>
        <w:t xml:space="preserve">  </w:t>
      </w:r>
      <w:r w:rsidR="00733DB3">
        <w:rPr>
          <w:rFonts w:ascii="Times New Roman" w:hAnsi="Times New Roman" w:cs="Times New Roman"/>
          <w:sz w:val="24"/>
          <w:szCs w:val="24"/>
        </w:rPr>
        <w:t xml:space="preserve">13.10. </w:t>
      </w:r>
      <w:r w:rsidRPr="008177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43BC">
        <w:rPr>
          <w:rFonts w:ascii="Times New Roman" w:hAnsi="Times New Roman" w:cs="Times New Roman"/>
          <w:sz w:val="24"/>
          <w:szCs w:val="24"/>
        </w:rPr>
        <w:t>187</w:t>
      </w:r>
      <w:r w:rsidR="00733DB3">
        <w:rPr>
          <w:rFonts w:ascii="Times New Roman" w:hAnsi="Times New Roman" w:cs="Times New Roman"/>
          <w:sz w:val="24"/>
          <w:szCs w:val="24"/>
        </w:rPr>
        <w:t>_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A3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DC0AA3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«Согласование</w:t>
      </w:r>
    </w:p>
    <w:p w:rsidR="00DC0AA3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положений об экспертных комиссиях и ведомственных архивах, 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инструкций по делопроизводству, номенклатур дел организаций»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1771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«»Об организации предоставления государственных и муниципальных услуг»,</w:t>
      </w:r>
      <w:r w:rsidRPr="0081771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>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33,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48 Устава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район»,</w:t>
      </w:r>
      <w:proofErr w:type="gramEnd"/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0AA3" w:rsidRPr="00DC0AA3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по предоставлению муниципальной услуги </w:t>
      </w:r>
      <w:r w:rsidRPr="00DC0AA3">
        <w:rPr>
          <w:rFonts w:ascii="Times New Roman" w:hAnsi="Times New Roman" w:cs="Times New Roman"/>
          <w:bCs/>
          <w:sz w:val="24"/>
          <w:szCs w:val="24"/>
        </w:rPr>
        <w:t>Согласование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AA3">
        <w:rPr>
          <w:rFonts w:ascii="Times New Roman" w:hAnsi="Times New Roman" w:cs="Times New Roman"/>
          <w:bCs/>
          <w:sz w:val="24"/>
          <w:szCs w:val="24"/>
        </w:rPr>
        <w:t xml:space="preserve">положений об экспертных комиссиях и ведомственных архивах,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инструкций по </w:t>
      </w:r>
      <w:r w:rsidRPr="00DC0AA3">
        <w:rPr>
          <w:rFonts w:ascii="Times New Roman" w:hAnsi="Times New Roman" w:cs="Times New Roman"/>
          <w:bCs/>
          <w:sz w:val="24"/>
          <w:szCs w:val="24"/>
        </w:rPr>
        <w:t>делопроизводству, номенклатур дел организаций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17.09.2012 № 163, изложив его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771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«Заря», а также на официальном сайте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7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7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7714">
        <w:rPr>
          <w:rFonts w:ascii="Times New Roman" w:hAnsi="Times New Roman" w:cs="Times New Roman"/>
          <w:sz w:val="24"/>
          <w:szCs w:val="24"/>
        </w:rPr>
        <w:t>эра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AA3" w:rsidRDefault="00F97C41" w:rsidP="00DC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И.о.м</w:t>
      </w:r>
      <w:r w:rsidR="00DC0AA3" w:rsidRPr="0081771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AA3"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DC0A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DC0AA3" w:rsidRPr="00817714" w:rsidRDefault="00154294" w:rsidP="00DC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В.Т.Еликов</w:t>
      </w:r>
    </w:p>
    <w:p w:rsidR="00DC0AA3" w:rsidRPr="00817714" w:rsidRDefault="00DC0AA3" w:rsidP="00D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A3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AA3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AA3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AA3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AA3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0E43" w:rsidRDefault="006B0E43" w:rsidP="006B0E4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0E43" w:rsidSect="00DC0AA3">
          <w:pgSz w:w="11906" w:h="16838"/>
          <w:pgMar w:top="1440" w:right="566" w:bottom="1440" w:left="1133" w:header="720" w:footer="720" w:gutter="0"/>
          <w:cols w:space="720"/>
          <w:noEndnote/>
          <w:docGrid w:linePitch="360"/>
        </w:sectPr>
      </w:pPr>
    </w:p>
    <w:p w:rsidR="006B0E43" w:rsidRPr="00622AB3" w:rsidRDefault="006B0E43" w:rsidP="006B0E4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A5EDA8" wp14:editId="739B1261">
            <wp:extent cx="712470" cy="887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B0E43" w:rsidRPr="00622AB3" w:rsidRDefault="006B0E43" w:rsidP="006B0E4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6B0E43" w:rsidRPr="00622AB3" w:rsidRDefault="006B0E43" w:rsidP="006B0E43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B0E43" w:rsidRPr="00622AB3" w:rsidRDefault="006B0E43" w:rsidP="006B0E4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6B0E43" w:rsidRPr="00622AB3" w:rsidRDefault="006B0E43" w:rsidP="006B0E4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43" w:rsidRPr="00622AB3" w:rsidRDefault="006B0E43" w:rsidP="006B0E43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6B0E43" w:rsidRPr="00622AB3" w:rsidRDefault="006B0E43" w:rsidP="006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8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8"/>
      </w:tblGrid>
      <w:tr w:rsidR="006B0E43" w:rsidRPr="00622AB3" w:rsidTr="00D13836">
        <w:trPr>
          <w:trHeight w:val="140"/>
        </w:trPr>
        <w:tc>
          <w:tcPr>
            <w:tcW w:w="10388" w:type="dxa"/>
            <w:tcBorders>
              <w:left w:val="nil"/>
              <w:bottom w:val="nil"/>
              <w:right w:val="nil"/>
            </w:tcBorders>
          </w:tcPr>
          <w:p w:rsidR="006B0E43" w:rsidRPr="00622AB3" w:rsidRDefault="00E96D57" w:rsidP="005E09A8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5" o:spid="_x0000_s1027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3.4pt,5.35pt" to="512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1v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DQcHfdg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i&#10;4i1vTgIAAFgEAAAOAAAAAAAAAAAAAAAAAC4CAABkcnMvZTJvRG9jLnhtbFBLAQItABQABgAIAAAA&#10;IQD1hpKJ3AAAAAgBAAAPAAAAAAAAAAAAAAAAAKgEAABkcnMvZG93bnJldi54bWxQSwUGAAAAAAQA&#10;BADzAAAAsQUAAAAA&#10;"/>
              </w:pict>
            </w:r>
          </w:p>
        </w:tc>
      </w:tr>
    </w:tbl>
    <w:p w:rsidR="006B0E43" w:rsidRPr="00622AB3" w:rsidRDefault="006B0E43" w:rsidP="006B0E43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19.08.2016</w:t>
      </w:r>
      <w:r w:rsidR="00E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№  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A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Баяндай</w:t>
      </w:r>
    </w:p>
    <w:p w:rsidR="006B0E43" w:rsidRDefault="006B0E43" w:rsidP="006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43" w:rsidRPr="00622AB3" w:rsidRDefault="006B0E43" w:rsidP="006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43" w:rsidRDefault="006B0E43" w:rsidP="006B0E43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внесении изменений в административный регламент </w:t>
      </w:r>
    </w:p>
    <w:p w:rsidR="006B0E43" w:rsidRDefault="006B0E43" w:rsidP="006B0E43">
      <w:pPr>
        <w:spacing w:after="0" w:line="240" w:lineRule="auto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предоставлению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«Согласование </w:t>
      </w:r>
    </w:p>
    <w:p w:rsidR="006B0E43" w:rsidRDefault="006B0E43" w:rsidP="006B0E43">
      <w:pPr>
        <w:spacing w:after="0" w:line="240" w:lineRule="auto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положений об экспертных комиссиях и ведомственных архивах,</w:t>
      </w:r>
    </w:p>
    <w:p w:rsidR="006B0E43" w:rsidRPr="004215D1" w:rsidRDefault="006B0E43" w:rsidP="006B0E43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инструкций по делопроизводству, номенклатур дел организаций»</w:t>
      </w:r>
    </w:p>
    <w:p w:rsidR="006B0E43" w:rsidRPr="00C75EEE" w:rsidRDefault="006B0E43" w:rsidP="006B0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6B0E43" w:rsidRPr="00C75EEE" w:rsidRDefault="006B0E43" w:rsidP="006B0E43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17.09.2012г. № 163</w:t>
      </w:r>
    </w:p>
    <w:p w:rsidR="006B0E43" w:rsidRPr="00231769" w:rsidRDefault="006B0E43" w:rsidP="006B0E43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</w:p>
    <w:p w:rsidR="006B0E43" w:rsidRPr="00C75EEE" w:rsidRDefault="006B0E43" w:rsidP="006B0E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proofErr w:type="gramEnd"/>
    </w:p>
    <w:p w:rsidR="006B0E43" w:rsidRPr="00C75EEE" w:rsidRDefault="006B0E43" w:rsidP="006B0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00009" w:rsidRDefault="00700009" w:rsidP="00700009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по  предоставлению муниципальной услуги </w:t>
      </w:r>
    </w:p>
    <w:p w:rsidR="00700009" w:rsidRPr="00C75EEE" w:rsidRDefault="00700009" w:rsidP="0070000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«Согласование </w:t>
      </w:r>
      <w:r w:rsidRPr="004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экспертных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ссиях и ведомственных архивах, </w:t>
      </w:r>
      <w:r w:rsidRPr="004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делопроизводств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номенклатур дел организаций»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мэра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17.09.2012г. № 163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700009" w:rsidRDefault="00700009" w:rsidP="00700009">
      <w:pPr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главу 12 раздела </w:t>
      </w:r>
      <w:r w:rsidRPr="00C75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к данному постановлению);</w:t>
      </w:r>
    </w:p>
    <w:p w:rsidR="00700009" w:rsidRPr="00AD0FAF" w:rsidRDefault="00700009" w:rsidP="00700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наименование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 «</w:t>
      </w:r>
      <w:r w:rsidRPr="00AD0FAF">
        <w:rPr>
          <w:rFonts w:ascii="Times New Roman" w:hAnsi="Times New Roman" w:cs="Times New Roman"/>
          <w:sz w:val="20"/>
          <w:szCs w:val="20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0FAF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0FAF">
        <w:rPr>
          <w:rFonts w:ascii="Times New Roman" w:hAnsi="Times New Roman" w:cs="Times New Roman"/>
          <w:sz w:val="20"/>
          <w:szCs w:val="20"/>
        </w:rPr>
        <w:t>МУНИЦИПАЛЬНУЮ УСЛУГУ,</w:t>
      </w:r>
      <w:r>
        <w:rPr>
          <w:rFonts w:ascii="Times New Roman" w:hAnsi="Times New Roman" w:cs="Times New Roman"/>
          <w:sz w:val="20"/>
          <w:szCs w:val="20"/>
        </w:rPr>
        <w:t xml:space="preserve"> А ТАКЖЕ ДОЛЖНОСТНЫХ ЛИЦ</w:t>
      </w:r>
      <w:r w:rsidRPr="00AD0FAF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700009" w:rsidRDefault="00700009" w:rsidP="00700009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наименование Приложения №1 изложить в следующей редакции: «Блок- схема последовательности действий предоставления муниципальной услуги»;</w:t>
      </w:r>
    </w:p>
    <w:p w:rsidR="00700009" w:rsidRPr="00481207" w:rsidRDefault="00700009" w:rsidP="00700009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наименование Приложения № 2</w:t>
      </w:r>
      <w:r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 «Журнал регистрации документов, поступивших на согласование в архивный сектор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700009" w:rsidRPr="00C75EEE" w:rsidRDefault="00700009" w:rsidP="00700009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700009" w:rsidRDefault="00700009" w:rsidP="0070000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700009" w:rsidRPr="00C75EEE" w:rsidRDefault="00700009" w:rsidP="00700009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009" w:rsidRPr="00A0432B" w:rsidRDefault="00700009" w:rsidP="00700009">
      <w:pPr>
        <w:spacing w:after="0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</w:t>
      </w:r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04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700009" w:rsidRDefault="00700009" w:rsidP="00700009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700009" w:rsidRDefault="00700009" w:rsidP="0070000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00009" w:rsidRDefault="00700009" w:rsidP="0070000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Рябец</w:t>
      </w:r>
      <w:proofErr w:type="spellEnd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Т.В.</w:t>
      </w:r>
    </w:p>
    <w:p w:rsidR="00700009" w:rsidRDefault="00700009" w:rsidP="0064116E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9-12-17</w:t>
      </w:r>
    </w:p>
    <w:p w:rsidR="0064116E" w:rsidRPr="0064116E" w:rsidRDefault="0064116E" w:rsidP="0064116E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B0E43" w:rsidRPr="00884477" w:rsidRDefault="006B0E43" w:rsidP="00700009">
      <w:pPr>
        <w:spacing w:after="0" w:line="240" w:lineRule="auto"/>
        <w:ind w:right="-3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B0E43" w:rsidRPr="00D04165" w:rsidRDefault="006B0E43" w:rsidP="006B0E43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</w:p>
    <w:p w:rsidR="006B0E43" w:rsidRPr="0078667E" w:rsidRDefault="006B0E43" w:rsidP="006B0E43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мэра</w:t>
      </w:r>
    </w:p>
    <w:p w:rsidR="006B0E43" w:rsidRPr="0078667E" w:rsidRDefault="006B0E43" w:rsidP="006B0E43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«</w:t>
      </w:r>
      <w:proofErr w:type="spellStart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6B0E43" w:rsidRPr="0078667E" w:rsidRDefault="006A3637" w:rsidP="006B0E43">
      <w:pPr>
        <w:spacing w:after="0"/>
        <w:jc w:val="right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</w:t>
      </w:r>
      <w:r w:rsidR="006B0E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19 </w:t>
      </w:r>
      <w:r w:rsidR="006B0E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08.</w:t>
      </w:r>
      <w:r w:rsidR="006B0E43"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2016г. </w:t>
      </w:r>
      <w:r w:rsidR="006B0E43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153</w:t>
      </w:r>
      <w:r w:rsidR="006B0E43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6B0E43" w:rsidRPr="0078667E" w:rsidRDefault="006B0E43" w:rsidP="006B0E43">
      <w:pPr>
        <w:spacing w:after="0"/>
        <w:jc w:val="right"/>
        <w:rPr>
          <w:sz w:val="20"/>
          <w:szCs w:val="20"/>
        </w:rPr>
      </w:pPr>
    </w:p>
    <w:p w:rsidR="006B0E43" w:rsidRPr="005F1EDB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Pr="00B4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  <w:r w:rsidRPr="005F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E43" w:rsidRPr="00DF5859" w:rsidRDefault="006B0E43" w:rsidP="006B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6B0E43" w:rsidRPr="00DF5859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B0E43" w:rsidRPr="00BC07FC" w:rsidRDefault="006B0E43" w:rsidP="006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12.9.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6B0E43" w:rsidRDefault="006B0E43" w:rsidP="006B0E43"/>
    <w:p w:rsidR="006B0E43" w:rsidRDefault="006B0E43" w:rsidP="006B0E43"/>
    <w:p w:rsidR="006B0E43" w:rsidRDefault="006B0E43" w:rsidP="006B0E43"/>
    <w:p w:rsidR="005427AF" w:rsidRDefault="005427AF" w:rsidP="006B0E43"/>
    <w:p w:rsidR="005427AF" w:rsidRDefault="005427AF" w:rsidP="006B0E43"/>
    <w:p w:rsidR="005427AF" w:rsidRDefault="005427AF" w:rsidP="006B0E43"/>
    <w:p w:rsidR="005427AF" w:rsidRDefault="005427AF" w:rsidP="006B0E43"/>
    <w:p w:rsidR="005427AF" w:rsidRDefault="005427AF" w:rsidP="006B0E43"/>
    <w:p w:rsidR="005427AF" w:rsidRDefault="005427AF" w:rsidP="006B0E43"/>
    <w:p w:rsidR="00DA4A58" w:rsidRDefault="00DA4A58" w:rsidP="00DA4A58">
      <w:pPr>
        <w:widowControl w:val="0"/>
        <w:autoSpaceDE w:val="0"/>
        <w:autoSpaceDN w:val="0"/>
        <w:adjustRightInd w:val="0"/>
        <w:spacing w:after="0" w:line="240" w:lineRule="auto"/>
      </w:pPr>
    </w:p>
    <w:p w:rsidR="00AD7FDB" w:rsidRDefault="00AD7FDB" w:rsidP="00DA4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09A8" w:rsidRDefault="005E09A8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5E09A8" w:rsidSect="006B0E43">
          <w:pgSz w:w="11906" w:h="16838"/>
          <w:pgMar w:top="851" w:right="567" w:bottom="851" w:left="851" w:header="720" w:footer="720" w:gutter="0"/>
          <w:cols w:space="720"/>
          <w:noEndnote/>
          <w:docGrid w:linePitch="360"/>
        </w:sectPr>
      </w:pPr>
    </w:p>
    <w:p w:rsidR="00171DF0" w:rsidRDefault="00171DF0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" w:name="Par39"/>
      <w:bookmarkEnd w:id="1"/>
      <w:r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E94F10" w:rsidRPr="005E09A8" w:rsidRDefault="00171DF0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постановлением</w:t>
      </w:r>
      <w:bookmarkStart w:id="2" w:name="_GoBack"/>
      <w:bookmarkEnd w:id="2"/>
    </w:p>
    <w:p w:rsidR="00E94F10" w:rsidRPr="005E09A8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09A8">
        <w:rPr>
          <w:rFonts w:ascii="Times New Roman" w:hAnsi="Times New Roman" w:cs="Times New Roman"/>
          <w:sz w:val="16"/>
          <w:szCs w:val="16"/>
        </w:rPr>
        <w:t>мэра МО «</w:t>
      </w:r>
      <w:proofErr w:type="spellStart"/>
      <w:r w:rsidRPr="005E09A8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5E09A8">
        <w:rPr>
          <w:rFonts w:ascii="Times New Roman" w:hAnsi="Times New Roman" w:cs="Times New Roman"/>
          <w:sz w:val="16"/>
          <w:szCs w:val="16"/>
        </w:rPr>
        <w:t xml:space="preserve"> район»</w:t>
      </w:r>
    </w:p>
    <w:p w:rsidR="00E94F10" w:rsidRPr="005E09A8" w:rsidRDefault="00E94F10" w:rsidP="0009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09A8">
        <w:rPr>
          <w:rFonts w:ascii="Times New Roman" w:hAnsi="Times New Roman" w:cs="Times New Roman"/>
          <w:sz w:val="16"/>
          <w:szCs w:val="16"/>
        </w:rPr>
        <w:t xml:space="preserve">от </w:t>
      </w:r>
      <w:r w:rsidR="00DC0AA3" w:rsidRPr="005E09A8">
        <w:rPr>
          <w:rFonts w:ascii="Times New Roman" w:hAnsi="Times New Roman" w:cs="Times New Roman"/>
          <w:sz w:val="16"/>
          <w:szCs w:val="16"/>
        </w:rPr>
        <w:t>17.09.</w:t>
      </w:r>
      <w:r w:rsidRPr="005E09A8">
        <w:rPr>
          <w:rFonts w:ascii="Times New Roman" w:hAnsi="Times New Roman" w:cs="Times New Roman"/>
          <w:sz w:val="16"/>
          <w:szCs w:val="16"/>
        </w:rPr>
        <w:t xml:space="preserve"> 201</w:t>
      </w:r>
      <w:r w:rsidR="00DC0AA3" w:rsidRPr="005E09A8">
        <w:rPr>
          <w:rFonts w:ascii="Times New Roman" w:hAnsi="Times New Roman" w:cs="Times New Roman"/>
          <w:sz w:val="16"/>
          <w:szCs w:val="16"/>
        </w:rPr>
        <w:t>2</w:t>
      </w:r>
      <w:r w:rsidRPr="005E09A8">
        <w:rPr>
          <w:rFonts w:ascii="Times New Roman" w:hAnsi="Times New Roman" w:cs="Times New Roman"/>
          <w:sz w:val="16"/>
          <w:szCs w:val="16"/>
        </w:rPr>
        <w:t xml:space="preserve"> года</w:t>
      </w:r>
      <w:r w:rsidR="0009257C" w:rsidRPr="005E09A8">
        <w:rPr>
          <w:rFonts w:ascii="Times New Roman" w:hAnsi="Times New Roman" w:cs="Times New Roman"/>
          <w:sz w:val="16"/>
          <w:szCs w:val="16"/>
        </w:rPr>
        <w:t xml:space="preserve"> №</w:t>
      </w:r>
      <w:r w:rsidRPr="005E09A8">
        <w:rPr>
          <w:rFonts w:ascii="Times New Roman" w:hAnsi="Times New Roman" w:cs="Times New Roman"/>
          <w:sz w:val="16"/>
          <w:szCs w:val="16"/>
        </w:rPr>
        <w:t xml:space="preserve"> </w:t>
      </w:r>
      <w:r w:rsidR="00DC0AA3" w:rsidRPr="005E09A8">
        <w:rPr>
          <w:rFonts w:ascii="Times New Roman" w:hAnsi="Times New Roman" w:cs="Times New Roman"/>
          <w:sz w:val="16"/>
          <w:szCs w:val="16"/>
        </w:rPr>
        <w:t>163</w:t>
      </w:r>
    </w:p>
    <w:p w:rsidR="00E94F10" w:rsidRPr="005E09A8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F10" w:rsidRPr="005E09A8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E09A8" w:rsidRDefault="00E94F10" w:rsidP="00E94F1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09A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4554FE" w:rsidRDefault="004554FE" w:rsidP="004554F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ПРЕДОСТАВЛЕНИЮ </w:t>
      </w:r>
      <w:r w:rsidR="00E94F10" w:rsidRPr="005E09A8">
        <w:rPr>
          <w:rFonts w:ascii="Times New Roman" w:hAnsi="Times New Roman" w:cs="Times New Roman"/>
          <w:b/>
          <w:bCs/>
        </w:rPr>
        <w:t>МУНИЦИПАЛЬНОЙ УСЛУГИ</w:t>
      </w:r>
    </w:p>
    <w:p w:rsidR="00E94F10" w:rsidRPr="005E09A8" w:rsidRDefault="00E94F10" w:rsidP="004554F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09A8">
        <w:rPr>
          <w:rFonts w:ascii="Times New Roman" w:hAnsi="Times New Roman" w:cs="Times New Roman"/>
          <w:b/>
          <w:bCs/>
        </w:rPr>
        <w:t xml:space="preserve"> "СОГЛАСОВАНИЕ ПОЛОЖЕНИЙ</w:t>
      </w:r>
    </w:p>
    <w:p w:rsidR="00E94F10" w:rsidRPr="005E09A8" w:rsidRDefault="00E94F10" w:rsidP="004554F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E09A8">
        <w:rPr>
          <w:rFonts w:ascii="Times New Roman" w:hAnsi="Times New Roman" w:cs="Times New Roman"/>
          <w:b/>
          <w:bCs/>
        </w:rPr>
        <w:t>ОБ ЭКСПЕРТНЫХ КОМИССИЯХ И ВЕ</w:t>
      </w:r>
      <w:r w:rsidR="004554FE">
        <w:rPr>
          <w:rFonts w:ascii="Times New Roman" w:hAnsi="Times New Roman" w:cs="Times New Roman"/>
          <w:b/>
          <w:bCs/>
        </w:rPr>
        <w:t xml:space="preserve">ДОМСТВЕННЫХ АРХИВАХ, ИНСТРУКЦИЙ </w:t>
      </w:r>
      <w:r w:rsidRPr="005E09A8">
        <w:rPr>
          <w:rFonts w:ascii="Times New Roman" w:hAnsi="Times New Roman" w:cs="Times New Roman"/>
          <w:b/>
          <w:bCs/>
        </w:rPr>
        <w:t>ПО ДЕЛОПРОИЗВОДСТВУ, НОМЕНКЛАТУР ДЕЛ ОРГАНИЗАЦИЙ"</w:t>
      </w:r>
    </w:p>
    <w:p w:rsidR="00E94F10" w:rsidRPr="005E09A8" w:rsidRDefault="00126EEE" w:rsidP="00E94F10">
      <w:pPr>
        <w:pStyle w:val="ConsPlusNormal"/>
        <w:jc w:val="center"/>
        <w:rPr>
          <w:rFonts w:ascii="Times New Roman" w:hAnsi="Times New Roman" w:cs="Times New Roman"/>
        </w:rPr>
      </w:pPr>
      <w:r w:rsidRPr="005E09A8">
        <w:rPr>
          <w:rFonts w:ascii="Times New Roman" w:hAnsi="Times New Roman" w:cs="Times New Roman"/>
        </w:rPr>
        <w:t xml:space="preserve">( </w:t>
      </w:r>
      <w:r w:rsidR="00471BBA">
        <w:rPr>
          <w:rFonts w:ascii="Times New Roman" w:hAnsi="Times New Roman" w:cs="Times New Roman"/>
        </w:rPr>
        <w:t xml:space="preserve">в ред. от 13.10.2014г. № 187, </w:t>
      </w:r>
      <w:r w:rsidRPr="005E09A8">
        <w:rPr>
          <w:rFonts w:ascii="Times New Roman" w:hAnsi="Times New Roman" w:cs="Times New Roman"/>
        </w:rPr>
        <w:t>в ред</w:t>
      </w:r>
      <w:r w:rsidR="00D06CC4">
        <w:rPr>
          <w:rFonts w:ascii="Times New Roman" w:hAnsi="Times New Roman" w:cs="Times New Roman"/>
        </w:rPr>
        <w:t>.</w:t>
      </w:r>
      <w:r w:rsidR="00F81184">
        <w:rPr>
          <w:rFonts w:ascii="Times New Roman" w:hAnsi="Times New Roman" w:cs="Times New Roman"/>
        </w:rPr>
        <w:t xml:space="preserve"> от </w:t>
      </w:r>
      <w:r w:rsidRPr="005E09A8">
        <w:rPr>
          <w:rFonts w:ascii="Times New Roman" w:hAnsi="Times New Roman" w:cs="Times New Roman"/>
        </w:rPr>
        <w:t xml:space="preserve"> </w:t>
      </w:r>
      <w:r w:rsidR="00F81184">
        <w:rPr>
          <w:rFonts w:ascii="Times New Roman" w:hAnsi="Times New Roman" w:cs="Times New Roman"/>
        </w:rPr>
        <w:t>19</w:t>
      </w:r>
      <w:r w:rsidRPr="005E09A8">
        <w:rPr>
          <w:rFonts w:ascii="Times New Roman" w:hAnsi="Times New Roman" w:cs="Times New Roman"/>
        </w:rPr>
        <w:t xml:space="preserve"> .08.2016г. №</w:t>
      </w:r>
      <w:r w:rsidR="00F81184">
        <w:rPr>
          <w:rFonts w:ascii="Times New Roman" w:hAnsi="Times New Roman" w:cs="Times New Roman"/>
        </w:rPr>
        <w:t xml:space="preserve"> 153</w:t>
      </w:r>
      <w:r w:rsidRPr="005E09A8">
        <w:rPr>
          <w:rFonts w:ascii="Times New Roman" w:hAnsi="Times New Roman" w:cs="Times New Roman"/>
        </w:rPr>
        <w:t>)</w:t>
      </w:r>
    </w:p>
    <w:p w:rsidR="00E94F10" w:rsidRPr="005E09A8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E09A8" w:rsidRDefault="00E94F10" w:rsidP="00E94F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E09A8">
        <w:rPr>
          <w:rFonts w:ascii="Times New Roman" w:hAnsi="Times New Roman" w:cs="Times New Roman"/>
        </w:rPr>
        <w:t>Раздел I. ОБЩИЕ ПОЛОЖЕНИЯ</w:t>
      </w:r>
    </w:p>
    <w:p w:rsidR="00E94F10" w:rsidRPr="005E09A8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E09A8" w:rsidRDefault="00E94F10" w:rsidP="00E94F1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</w:rPr>
      </w:pPr>
      <w:r w:rsidRPr="005E09A8">
        <w:rPr>
          <w:rFonts w:ascii="Times New Roman" w:hAnsi="Times New Roman" w:cs="Times New Roman"/>
        </w:rPr>
        <w:t>ПРЕДМЕТ РЕГУЛИРОВАНИЯ</w:t>
      </w:r>
    </w:p>
    <w:p w:rsidR="00E94F10" w:rsidRPr="005E09A8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1.1. </w:t>
      </w:r>
      <w:proofErr w:type="gramStart"/>
      <w:r w:rsidRPr="00593099">
        <w:rPr>
          <w:rFonts w:ascii="Times New Roman" w:hAnsi="Times New Roman" w:cs="Times New Roman"/>
        </w:rPr>
        <w:t>Административный регламент архивного сектора администрации муниципального образования "</w:t>
      </w:r>
      <w:proofErr w:type="spellStart"/>
      <w:r w:rsidRPr="00593099">
        <w:rPr>
          <w:rFonts w:ascii="Times New Roman" w:hAnsi="Times New Roman" w:cs="Times New Roman"/>
        </w:rPr>
        <w:t>Баяндаевский</w:t>
      </w:r>
      <w:proofErr w:type="spellEnd"/>
      <w:r w:rsidRPr="00593099">
        <w:rPr>
          <w:rFonts w:ascii="Times New Roman" w:hAnsi="Times New Roman" w:cs="Times New Roman"/>
        </w:rPr>
        <w:t xml:space="preserve"> район»" (далее – муниципальный архив) по предоставлению муниципальной услуги "Согласование положений об экспертных комиссиях и ведомственных архивах, инструкций по делопроизводству, номенклатур дел организаций" (далее - Регламент) разработан в целях повышения качества, эффективности и доступности муниципальной услуги, определяет последовательность и сроки выполнения административных процедур, а также порядок взаимодействия муниципального архива с юридическими лицами при предоставлении</w:t>
      </w:r>
      <w:proofErr w:type="gramEnd"/>
      <w:r w:rsidRPr="00593099">
        <w:rPr>
          <w:rFonts w:ascii="Times New Roman" w:hAnsi="Times New Roman" w:cs="Times New Roman"/>
        </w:rPr>
        <w:t xml:space="preserve"> муниципальной услуги, предусмотренной настоящим Регламентом.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2. ОПИСАНИЕ ЗАЯВИТЕЛЕЙ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2</w:t>
      </w:r>
      <w:r w:rsidR="00E94F10" w:rsidRPr="00593099">
        <w:rPr>
          <w:rFonts w:ascii="Times New Roman" w:hAnsi="Times New Roman" w:cs="Times New Roman"/>
        </w:rPr>
        <w:t>.</w:t>
      </w:r>
      <w:r w:rsidRPr="00593099">
        <w:rPr>
          <w:rFonts w:ascii="Times New Roman" w:hAnsi="Times New Roman" w:cs="Times New Roman"/>
        </w:rPr>
        <w:t>1</w:t>
      </w:r>
      <w:r w:rsidR="00E94F10" w:rsidRPr="00593099">
        <w:rPr>
          <w:rFonts w:ascii="Times New Roman" w:hAnsi="Times New Roman" w:cs="Times New Roman"/>
        </w:rPr>
        <w:t>. Заявителями муниципальной услуги являются: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государственные и негосударственные организации, включенные в список источников комплектования муниципального архива.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 ПОРЯДОК ИНФОРМИРОВАНИЯ О ПРАВИЛАХ ПРЕДОСТАВЛЕНИЯ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 устным обращениям в муниципальный архив;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 письменным обращениям в муниципальный архив;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 электронной почте;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 телефону;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посредством размещения информации на информационном стенде.</w:t>
      </w:r>
    </w:p>
    <w:p w:rsidR="00DC0AA3" w:rsidRPr="00593099" w:rsidRDefault="00DC0AA3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- путем размещения информации </w:t>
      </w:r>
      <w:r w:rsidR="0071619B" w:rsidRPr="00593099">
        <w:rPr>
          <w:rFonts w:ascii="Times New Roman" w:hAnsi="Times New Roman" w:cs="Times New Roman"/>
          <w:sz w:val="20"/>
          <w:szCs w:val="20"/>
        </w:rPr>
        <w:t>на официальном сайте муниципального образования «</w:t>
      </w:r>
      <w:proofErr w:type="spellStart"/>
      <w:r w:rsidR="0071619B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1619B" w:rsidRPr="00593099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3.2. Сведения о местонахождении и графике работы </w:t>
      </w:r>
      <w:r w:rsidR="0071619B" w:rsidRPr="00593099">
        <w:rPr>
          <w:rFonts w:ascii="Times New Roman" w:hAnsi="Times New Roman" w:cs="Times New Roman"/>
          <w:sz w:val="20"/>
          <w:szCs w:val="20"/>
        </w:rPr>
        <w:t>муниципального архива</w:t>
      </w:r>
      <w:r w:rsidRPr="00593099">
        <w:rPr>
          <w:rFonts w:ascii="Times New Roman" w:hAnsi="Times New Roman" w:cs="Times New Roman"/>
          <w:sz w:val="20"/>
          <w:szCs w:val="20"/>
        </w:rPr>
        <w:t xml:space="preserve">, </w:t>
      </w:r>
      <w:r w:rsidRPr="00593099">
        <w:rPr>
          <w:rFonts w:ascii="Times New Roman" w:hAnsi="Times New Roman" w:cs="Times New Roman"/>
          <w:sz w:val="20"/>
          <w:szCs w:val="20"/>
        </w:rPr>
        <w:lastRenderedPageBreak/>
        <w:t>почтовом и электронном адресах, контактных телефонах размещены на официальном сайте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район»: http://bayanday.irkobl.ru/.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3.3. Местонахождение </w:t>
      </w:r>
      <w:r w:rsidR="0071619B" w:rsidRPr="00593099">
        <w:rPr>
          <w:rFonts w:ascii="Times New Roman" w:hAnsi="Times New Roman" w:cs="Times New Roman"/>
          <w:sz w:val="20"/>
          <w:szCs w:val="20"/>
        </w:rPr>
        <w:t xml:space="preserve">муниципального архива </w:t>
      </w:r>
      <w:r w:rsidRPr="00593099">
        <w:rPr>
          <w:rFonts w:ascii="Times New Roman" w:hAnsi="Times New Roman" w:cs="Times New Roman"/>
          <w:sz w:val="20"/>
          <w:szCs w:val="20"/>
        </w:rPr>
        <w:t xml:space="preserve">и его почтовый адрес: 669120, Иркутская область, с. Баяндай, ул. 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>, 2.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proofErr w:type="spellStart"/>
      <w:r w:rsidRPr="00593099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arhiv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>@</w:t>
      </w:r>
      <w:r w:rsidRPr="0059309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309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>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Телефон: 8 (395-37) 9-13-96.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График работы: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понедельник - пятница 9-00 - 17-00, перерыв 13-00 - 14-00;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суббота - воскресенье - выходные дни.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3.4. Прием заявителей проводит сотрудник архивного сектора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без предварительной записи в помещении, расположенном по адресу: </w:t>
      </w:r>
      <w:r w:rsidRPr="0059309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93099">
        <w:rPr>
          <w:rFonts w:ascii="Times New Roman" w:hAnsi="Times New Roman" w:cs="Times New Roman"/>
          <w:sz w:val="20"/>
          <w:szCs w:val="20"/>
        </w:rPr>
        <w:t xml:space="preserve">. Баяндай, ул. 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>,  2, 2-й этаж, кабинет N 13.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3.5. На информационном стенде у кабинета, где осуществляется прием заявителей, размещается следующая информация: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извлечения из нормативных правовых актов, содержащих нормы, регулирующие предоставление муниципальной услуги;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перечень документов, которые могут прилагаться к заявлению (запросу);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образец оформления заявления (запроса) для предоставления муниципальной услуги;</w:t>
      </w:r>
    </w:p>
    <w:p w:rsidR="00E94F10" w:rsidRPr="00593099" w:rsidRDefault="00E94F10" w:rsidP="00E9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месторасположение, режим работы, номер телефона, адрес официального сайта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и адрес электронной почты </w:t>
      </w:r>
      <w:r w:rsidR="0071619B" w:rsidRPr="00593099">
        <w:rPr>
          <w:rFonts w:ascii="Times New Roman" w:hAnsi="Times New Roman" w:cs="Times New Roman"/>
          <w:sz w:val="20"/>
          <w:szCs w:val="20"/>
        </w:rPr>
        <w:t>муниципального архива.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862C75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</w:t>
      </w:r>
      <w:r w:rsidR="00E94F10" w:rsidRPr="00593099">
        <w:rPr>
          <w:rFonts w:ascii="Times New Roman" w:hAnsi="Times New Roman" w:cs="Times New Roman"/>
        </w:rPr>
        <w:t xml:space="preserve">. </w:t>
      </w:r>
      <w:r w:rsidRPr="00593099">
        <w:rPr>
          <w:rFonts w:ascii="Times New Roman" w:hAnsi="Times New Roman" w:cs="Times New Roman"/>
        </w:rPr>
        <w:t>НАИМЕНОВАНИЕ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862C75" w:rsidP="00D06C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1.1</w:t>
      </w:r>
      <w:r w:rsidR="00E94F10" w:rsidRPr="00593099">
        <w:rPr>
          <w:rFonts w:ascii="Times New Roman" w:hAnsi="Times New Roman" w:cs="Times New Roman"/>
        </w:rPr>
        <w:t>. Наи</w:t>
      </w:r>
      <w:r w:rsidR="00D06CC4">
        <w:rPr>
          <w:rFonts w:ascii="Times New Roman" w:hAnsi="Times New Roman" w:cs="Times New Roman"/>
        </w:rPr>
        <w:t xml:space="preserve">менование муниципальной услуги: </w:t>
      </w:r>
      <w:r w:rsidR="00E94F10" w:rsidRPr="00593099">
        <w:rPr>
          <w:rFonts w:ascii="Times New Roman" w:hAnsi="Times New Roman" w:cs="Times New Roman"/>
        </w:rPr>
        <w:t>"Согласование положений об экспертных комиссиях и ведомственных архивах, инструкций по делопроизводству, номенклатур дел организаций".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862C75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</w:t>
      </w:r>
      <w:r w:rsidR="00E94F10" w:rsidRPr="00593099">
        <w:rPr>
          <w:rFonts w:ascii="Times New Roman" w:hAnsi="Times New Roman" w:cs="Times New Roman"/>
          <w:sz w:val="20"/>
          <w:szCs w:val="20"/>
        </w:rPr>
        <w:t xml:space="preserve">. </w:t>
      </w:r>
      <w:r w:rsidRPr="00593099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862C75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E94F10" w:rsidRPr="00593099" w:rsidRDefault="00E94F10" w:rsidP="00862C7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2C75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2.1. Органом, предоставляющим муниципальную услугу, является администрация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862C75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Структурным подразделением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район», ответственным за предоставление муниципальной услуги, является архивный сектор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(далее - муниципальный архив).</w:t>
      </w:r>
    </w:p>
    <w:p w:rsidR="00E94F10" w:rsidRPr="00593099" w:rsidRDefault="00862C75" w:rsidP="00862C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2.2. При предоставлении муниципальной услуги сотрудники муниципального архива взаимодействуют со структурными подразделениями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</w:rPr>
        <w:t>Баяндаевский</w:t>
      </w:r>
      <w:proofErr w:type="spellEnd"/>
      <w:r w:rsidRPr="00593099">
        <w:rPr>
          <w:rFonts w:ascii="Times New Roman" w:hAnsi="Times New Roman" w:cs="Times New Roman"/>
        </w:rPr>
        <w:t xml:space="preserve"> район», государственными и </w:t>
      </w:r>
      <w:r w:rsidRPr="00593099">
        <w:rPr>
          <w:rFonts w:ascii="Times New Roman" w:hAnsi="Times New Roman" w:cs="Times New Roman"/>
        </w:rPr>
        <w:lastRenderedPageBreak/>
        <w:t>муниципальными архивами Иркутской области, другими учреждениями и предприятиями.</w:t>
      </w:r>
    </w:p>
    <w:p w:rsidR="00862C75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94F10" w:rsidRPr="00593099" w:rsidRDefault="00862C75" w:rsidP="0086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</w:t>
      </w:r>
      <w:r w:rsidR="00E94F10" w:rsidRPr="00593099">
        <w:rPr>
          <w:rFonts w:ascii="Times New Roman" w:hAnsi="Times New Roman" w:cs="Times New Roman"/>
          <w:sz w:val="20"/>
          <w:szCs w:val="20"/>
        </w:rPr>
        <w:t xml:space="preserve">. </w:t>
      </w:r>
      <w:r w:rsidRPr="00593099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862C7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3.1</w:t>
      </w:r>
      <w:r w:rsidR="00E94F10" w:rsidRPr="00593099">
        <w:rPr>
          <w:rFonts w:ascii="Times New Roman" w:hAnsi="Times New Roman" w:cs="Times New Roman"/>
        </w:rPr>
        <w:t>. Результат</w:t>
      </w:r>
      <w:r w:rsidRPr="00593099">
        <w:rPr>
          <w:rFonts w:ascii="Times New Roman" w:hAnsi="Times New Roman" w:cs="Times New Roman"/>
        </w:rPr>
        <w:t xml:space="preserve">ом </w:t>
      </w:r>
      <w:r w:rsidR="00E94F10" w:rsidRPr="00593099">
        <w:rPr>
          <w:rFonts w:ascii="Times New Roman" w:hAnsi="Times New Roman" w:cs="Times New Roman"/>
        </w:rPr>
        <w:t>предоставления муниципальной услуги явля</w:t>
      </w:r>
      <w:r w:rsidRPr="00593099">
        <w:rPr>
          <w:rFonts w:ascii="Times New Roman" w:hAnsi="Times New Roman" w:cs="Times New Roman"/>
        </w:rPr>
        <w:t>е</w:t>
      </w:r>
      <w:r w:rsidR="00E94F10" w:rsidRPr="00593099">
        <w:rPr>
          <w:rFonts w:ascii="Times New Roman" w:hAnsi="Times New Roman" w:cs="Times New Roman"/>
        </w:rPr>
        <w:t>тся:</w:t>
      </w:r>
    </w:p>
    <w:p w:rsidR="00E94F10" w:rsidRPr="00593099" w:rsidRDefault="00862C7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- </w:t>
      </w:r>
      <w:r w:rsidR="00E94F10" w:rsidRPr="00593099">
        <w:rPr>
          <w:rFonts w:ascii="Times New Roman" w:hAnsi="Times New Roman" w:cs="Times New Roman"/>
        </w:rPr>
        <w:t xml:space="preserve">согласование положений об экспертных комиссиях и ведомственных архивах, инструкций по делопроизводству, номенклатур дел организаций-источников комплектования </w:t>
      </w:r>
      <w:r w:rsidRPr="00593099">
        <w:rPr>
          <w:rFonts w:ascii="Times New Roman" w:hAnsi="Times New Roman" w:cs="Times New Roman"/>
        </w:rPr>
        <w:t>муниципального архива</w:t>
      </w:r>
      <w:r w:rsidR="00E94F10" w:rsidRPr="00593099">
        <w:rPr>
          <w:rFonts w:ascii="Times New Roman" w:hAnsi="Times New Roman" w:cs="Times New Roman"/>
        </w:rPr>
        <w:t>;</w:t>
      </w:r>
    </w:p>
    <w:p w:rsidR="00E94F10" w:rsidRPr="00593099" w:rsidRDefault="00862C7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- </w:t>
      </w:r>
      <w:r w:rsidR="00E94F10" w:rsidRPr="00593099">
        <w:rPr>
          <w:rFonts w:ascii="Times New Roman" w:hAnsi="Times New Roman" w:cs="Times New Roman"/>
        </w:rPr>
        <w:t xml:space="preserve">отказ в согласовании положений об экспертных комиссиях и ведомственных архивах, инструкций по делопроизводству, номенклатур дел организаций-источников комплектования </w:t>
      </w:r>
      <w:r w:rsidRPr="00593099">
        <w:rPr>
          <w:rFonts w:ascii="Times New Roman" w:hAnsi="Times New Roman" w:cs="Times New Roman"/>
        </w:rPr>
        <w:t>муниципального архива</w:t>
      </w:r>
      <w:r w:rsidR="00E94F10" w:rsidRPr="00593099">
        <w:rPr>
          <w:rFonts w:ascii="Times New Roman" w:hAnsi="Times New Roman" w:cs="Times New Roman"/>
        </w:rPr>
        <w:t>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862C75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E94F10" w:rsidRPr="00593099">
        <w:rPr>
          <w:rFonts w:ascii="Times New Roman" w:hAnsi="Times New Roman" w:cs="Times New Roman"/>
        </w:rPr>
        <w:t xml:space="preserve">. </w:t>
      </w:r>
      <w:r w:rsidRPr="00593099">
        <w:rPr>
          <w:rFonts w:ascii="Times New Roman" w:hAnsi="Times New Roman" w:cs="Times New Roman"/>
        </w:rPr>
        <w:t>СРОКИ ПРЕДОСТАВЛЕНИЯ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862C7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4.1</w:t>
      </w:r>
      <w:r w:rsidR="00E94F10" w:rsidRPr="00593099">
        <w:rPr>
          <w:rFonts w:ascii="Times New Roman" w:hAnsi="Times New Roman" w:cs="Times New Roman"/>
        </w:rPr>
        <w:t xml:space="preserve">. Срок предоставления муниципальной услуги, предусмотренной настоящим Регламентом, не должен превышать 30 календарных дней </w:t>
      </w:r>
      <w:proofErr w:type="gramStart"/>
      <w:r w:rsidR="00E94F10" w:rsidRPr="00593099">
        <w:rPr>
          <w:rFonts w:ascii="Times New Roman" w:hAnsi="Times New Roman" w:cs="Times New Roman"/>
        </w:rPr>
        <w:t>с даты предоставления</w:t>
      </w:r>
      <w:proofErr w:type="gramEnd"/>
      <w:r w:rsidR="00E94F10" w:rsidRPr="00593099">
        <w:rPr>
          <w:rFonts w:ascii="Times New Roman" w:hAnsi="Times New Roman" w:cs="Times New Roman"/>
        </w:rPr>
        <w:t xml:space="preserve"> заявителем необходимых документов для предоставления муниципальной услуги, указанных в </w:t>
      </w:r>
      <w:r w:rsidR="009757F3" w:rsidRPr="00593099">
        <w:rPr>
          <w:rFonts w:ascii="Times New Roman" w:hAnsi="Times New Roman" w:cs="Times New Roman"/>
        </w:rPr>
        <w:t xml:space="preserve">пункте 6.1 </w:t>
      </w:r>
      <w:r w:rsidR="00E94F10" w:rsidRPr="00593099">
        <w:rPr>
          <w:rFonts w:ascii="Times New Roman" w:hAnsi="Times New Roman" w:cs="Times New Roman"/>
        </w:rPr>
        <w:t>настоящего Регламента.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757F3" w:rsidRPr="00593099" w:rsidRDefault="009757F3" w:rsidP="00975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5. ПРАВОВЫЕ ОСНОВАНИЯ ДЛЯ ПРЕДОСТАВЛЕНИЯ</w:t>
      </w:r>
    </w:p>
    <w:p w:rsidR="009757F3" w:rsidRPr="00593099" w:rsidRDefault="009757F3" w:rsidP="0097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9757F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5.1</w:t>
      </w:r>
      <w:r w:rsidR="00E94F10" w:rsidRPr="00593099">
        <w:rPr>
          <w:rFonts w:ascii="Times New Roman" w:hAnsi="Times New Roman" w:cs="Times New Roman"/>
        </w:rPr>
        <w:t>. Правовыми основаниями для предоставления муниципальной услуги являются следующие законодательные и иные нормативные правовые акты:</w:t>
      </w:r>
    </w:p>
    <w:p w:rsidR="00E94F10" w:rsidRPr="00593099" w:rsidRDefault="00E96D57" w:rsidP="00975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E94F10" w:rsidRPr="00593099">
          <w:rPr>
            <w:rFonts w:ascii="Times New Roman" w:hAnsi="Times New Roman" w:cs="Times New Roman"/>
            <w:color w:val="0000FF"/>
          </w:rPr>
          <w:t>Конституция</w:t>
        </w:r>
      </w:hyperlink>
      <w:r w:rsidR="00E94F10" w:rsidRPr="00593099">
        <w:rPr>
          <w:rFonts w:ascii="Times New Roman" w:hAnsi="Times New Roman" w:cs="Times New Roman"/>
        </w:rPr>
        <w:t xml:space="preserve"> Российской Федераци</w:t>
      </w:r>
      <w:r w:rsidR="009757F3" w:rsidRPr="00593099">
        <w:rPr>
          <w:rFonts w:ascii="Times New Roman" w:hAnsi="Times New Roman" w:cs="Times New Roman"/>
        </w:rPr>
        <w:t>и</w:t>
      </w:r>
      <w:r w:rsidR="00E94F10" w:rsidRPr="00593099">
        <w:rPr>
          <w:rFonts w:ascii="Times New Roman" w:hAnsi="Times New Roman" w:cs="Times New Roman"/>
        </w:rPr>
        <w:t>;</w:t>
      </w:r>
    </w:p>
    <w:p w:rsidR="009757F3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Федеральный </w:t>
      </w:r>
      <w:hyperlink r:id="rId14" w:history="1">
        <w:r w:rsidRPr="00593099">
          <w:rPr>
            <w:rFonts w:ascii="Times New Roman" w:hAnsi="Times New Roman" w:cs="Times New Roman"/>
            <w:color w:val="0000FF"/>
          </w:rPr>
          <w:t>закон</w:t>
        </w:r>
      </w:hyperlink>
      <w:r w:rsidRPr="00593099">
        <w:rPr>
          <w:rFonts w:ascii="Times New Roman" w:hAnsi="Times New Roman" w:cs="Times New Roman"/>
        </w:rPr>
        <w:t xml:space="preserve"> от 22.10.2004 N 125-ФЗ "Об архивном деле в Российской Федерации"</w:t>
      </w:r>
      <w:r w:rsidR="009757F3" w:rsidRPr="00593099">
        <w:rPr>
          <w:rFonts w:ascii="Times New Roman" w:hAnsi="Times New Roman" w:cs="Times New Roman"/>
        </w:rPr>
        <w:t>;</w:t>
      </w:r>
      <w:r w:rsidRPr="00593099">
        <w:rPr>
          <w:rFonts w:ascii="Times New Roman" w:hAnsi="Times New Roman" w:cs="Times New Roman"/>
        </w:rPr>
        <w:t xml:space="preserve"> </w:t>
      </w:r>
    </w:p>
    <w:p w:rsidR="00E94F10" w:rsidRPr="00593099" w:rsidRDefault="00E96D57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E94F10" w:rsidRPr="00593099">
          <w:rPr>
            <w:rFonts w:ascii="Times New Roman" w:hAnsi="Times New Roman" w:cs="Times New Roman"/>
            <w:color w:val="0000FF"/>
          </w:rPr>
          <w:t>Закон</w:t>
        </w:r>
      </w:hyperlink>
      <w:r w:rsidR="00E94F10" w:rsidRPr="00593099">
        <w:rPr>
          <w:rFonts w:ascii="Times New Roman" w:hAnsi="Times New Roman" w:cs="Times New Roman"/>
        </w:rPr>
        <w:t xml:space="preserve"> Иркутской области от 04.04.2008 N 4-оз "Об архивном деле в Иркутской области";</w:t>
      </w:r>
    </w:p>
    <w:p w:rsidR="009757F3" w:rsidRPr="00593099" w:rsidRDefault="00E96D57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E94F10" w:rsidRPr="00593099">
          <w:rPr>
            <w:rFonts w:ascii="Times New Roman" w:hAnsi="Times New Roman" w:cs="Times New Roman"/>
            <w:color w:val="0000FF"/>
          </w:rPr>
          <w:t>Приказ</w:t>
        </w:r>
      </w:hyperlink>
      <w:r w:rsidR="00E94F10" w:rsidRPr="00593099">
        <w:rPr>
          <w:rFonts w:ascii="Times New Roman" w:hAnsi="Times New Roman" w:cs="Times New Roman"/>
        </w:rPr>
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="009757F3" w:rsidRPr="00593099">
        <w:rPr>
          <w:rFonts w:ascii="Times New Roman" w:hAnsi="Times New Roman" w:cs="Times New Roman"/>
        </w:rPr>
        <w:t>;</w:t>
      </w:r>
    </w:p>
    <w:p w:rsidR="00E94F10" w:rsidRPr="00593099" w:rsidRDefault="00E96D57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E94F10" w:rsidRPr="00593099">
          <w:rPr>
            <w:rFonts w:ascii="Times New Roman" w:hAnsi="Times New Roman" w:cs="Times New Roman"/>
            <w:color w:val="0000FF"/>
          </w:rPr>
          <w:t>Приказ</w:t>
        </w:r>
      </w:hyperlink>
      <w:r w:rsidR="00E94F10" w:rsidRPr="00593099">
        <w:rPr>
          <w:rFonts w:ascii="Times New Roman" w:hAnsi="Times New Roman" w:cs="Times New Roman"/>
        </w:rPr>
        <w:t xml:space="preserve"> Министерства культуры и массовых коммуникаций Российской Федерации от 10.09.2007 N 1273 "Об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9757F3" w:rsidRPr="00593099" w:rsidRDefault="00E96D57" w:rsidP="0097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9757F3" w:rsidRPr="00593099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="009757F3" w:rsidRPr="0059309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9757F3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9757F3" w:rsidRPr="00593099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9757F3" w:rsidRPr="00593099" w:rsidRDefault="00E96D57" w:rsidP="00975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9757F3" w:rsidRPr="00593099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="009757F3" w:rsidRPr="00593099">
        <w:rPr>
          <w:rFonts w:ascii="Times New Roman" w:hAnsi="Times New Roman" w:cs="Times New Roman"/>
          <w:sz w:val="20"/>
          <w:szCs w:val="20"/>
        </w:rPr>
        <w:t xml:space="preserve"> архивного сектора администрации муниципального образования «</w:t>
      </w:r>
      <w:proofErr w:type="spellStart"/>
      <w:r w:rsidR="009757F3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9757F3" w:rsidRPr="00593099">
        <w:rPr>
          <w:rFonts w:ascii="Times New Roman" w:hAnsi="Times New Roman" w:cs="Times New Roman"/>
          <w:sz w:val="20"/>
          <w:szCs w:val="20"/>
        </w:rPr>
        <w:t xml:space="preserve"> район», утвержденное постановлением  мэра муниципального образования «</w:t>
      </w:r>
      <w:proofErr w:type="spellStart"/>
      <w:r w:rsidR="009757F3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9757F3" w:rsidRPr="00593099">
        <w:rPr>
          <w:rFonts w:ascii="Times New Roman" w:hAnsi="Times New Roman" w:cs="Times New Roman"/>
          <w:sz w:val="20"/>
          <w:szCs w:val="20"/>
        </w:rPr>
        <w:t xml:space="preserve"> район» от 16.04.2009 № 9;</w:t>
      </w:r>
    </w:p>
    <w:p w:rsidR="009757F3" w:rsidRPr="00593099" w:rsidRDefault="009757F3" w:rsidP="00975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71619B" w:rsidRPr="0059309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71619B" w:rsidRPr="00593099">
        <w:rPr>
          <w:rFonts w:ascii="Times New Roman" w:hAnsi="Times New Roman" w:cs="Times New Roman"/>
          <w:sz w:val="20"/>
          <w:szCs w:val="20"/>
        </w:rPr>
        <w:t xml:space="preserve"> мэра муниципального образования «</w:t>
      </w:r>
      <w:proofErr w:type="spellStart"/>
      <w:r w:rsidR="0071619B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1619B" w:rsidRPr="00593099">
        <w:rPr>
          <w:rFonts w:ascii="Times New Roman" w:hAnsi="Times New Roman" w:cs="Times New Roman"/>
          <w:sz w:val="20"/>
          <w:szCs w:val="20"/>
        </w:rPr>
        <w:t xml:space="preserve"> район» от </w:t>
      </w:r>
      <w:r w:rsidR="0071619B" w:rsidRPr="00593099">
        <w:rPr>
          <w:rFonts w:ascii="Times New Roman" w:hAnsi="Times New Roman" w:cs="Times New Roman"/>
          <w:sz w:val="20"/>
          <w:szCs w:val="20"/>
        </w:rPr>
        <w:lastRenderedPageBreak/>
        <w:t>21.01.2014 № 8 "Об утверждении Реестра муниципальных услуг МО «</w:t>
      </w:r>
      <w:proofErr w:type="spellStart"/>
      <w:r w:rsidR="0071619B"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1619B" w:rsidRPr="00593099">
        <w:rPr>
          <w:rFonts w:ascii="Times New Roman" w:hAnsi="Times New Roman" w:cs="Times New Roman"/>
          <w:sz w:val="20"/>
          <w:szCs w:val="20"/>
        </w:rPr>
        <w:t xml:space="preserve"> район»".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757F3" w:rsidRPr="00593099" w:rsidRDefault="009757F3" w:rsidP="00975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6. ДОКУМЕНТЫ, НЕОБХОДИМЫЕ ДЛЯ ПРЕДОСТАВЛЕНИЯ</w:t>
      </w:r>
    </w:p>
    <w:p w:rsidR="009757F3" w:rsidRPr="00593099" w:rsidRDefault="009757F3" w:rsidP="0097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9757F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07"/>
      <w:bookmarkEnd w:id="3"/>
      <w:r w:rsidRPr="00593099">
        <w:rPr>
          <w:rFonts w:ascii="Times New Roman" w:hAnsi="Times New Roman" w:cs="Times New Roman"/>
        </w:rPr>
        <w:t>6.</w:t>
      </w:r>
      <w:r w:rsidR="00E94F10" w:rsidRPr="00593099">
        <w:rPr>
          <w:rFonts w:ascii="Times New Roman" w:hAnsi="Times New Roman" w:cs="Times New Roman"/>
        </w:rPr>
        <w:t xml:space="preserve">1. Для получения муниципальной услуги заявитель представляет в </w:t>
      </w:r>
      <w:r w:rsidRPr="00593099">
        <w:rPr>
          <w:rFonts w:ascii="Times New Roman" w:hAnsi="Times New Roman" w:cs="Times New Roman"/>
        </w:rPr>
        <w:t>муниципальный архив</w:t>
      </w:r>
      <w:r w:rsidR="00E94F10" w:rsidRPr="00593099">
        <w:rPr>
          <w:rFonts w:ascii="Times New Roman" w:hAnsi="Times New Roman" w:cs="Times New Roman"/>
        </w:rPr>
        <w:t xml:space="preserve"> следующие документы: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письменное обращение о согласовании положения об экспертной комиссии, положения о ведомственном архиве, инструкции по делопроизводству, номенклатуры дел организации;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положение об экспертной комиссии (2 экз.);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положение о ведомственном архиве (2 экз.);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инструкцию по делопроизводству (2 экз.);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номенклатуру дел организации (2 экз.).</w:t>
      </w:r>
    </w:p>
    <w:p w:rsidR="00E94F10" w:rsidRPr="00593099" w:rsidRDefault="009757F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13"/>
      <w:bookmarkEnd w:id="4"/>
      <w:r w:rsidRPr="00593099">
        <w:rPr>
          <w:rFonts w:ascii="Times New Roman" w:hAnsi="Times New Roman" w:cs="Times New Roman"/>
        </w:rPr>
        <w:t>6.</w:t>
      </w:r>
      <w:r w:rsidR="00E94F10" w:rsidRPr="00593099">
        <w:rPr>
          <w:rFonts w:ascii="Times New Roman" w:hAnsi="Times New Roman" w:cs="Times New Roman"/>
        </w:rPr>
        <w:t>2. Запрещается требовать от заявителя: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93099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593099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593099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593099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-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593099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593099">
        <w:rPr>
          <w:rFonts w:ascii="Times New Roman" w:hAnsi="Times New Roman" w:cs="Times New Roman"/>
        </w:rPr>
        <w:t xml:space="preserve"> Закона N 210-ФЗ от 27.07.2010.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1E1DA3" w:rsidRPr="00593099" w:rsidRDefault="001E1DA3" w:rsidP="001E1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7. ОСНОВАНИЯ ДЛЯ ОТКАЗА В П</w:t>
      </w:r>
      <w:r w:rsidR="0071619B" w:rsidRPr="00593099">
        <w:rPr>
          <w:rFonts w:ascii="Times New Roman" w:hAnsi="Times New Roman" w:cs="Times New Roman"/>
          <w:sz w:val="20"/>
          <w:szCs w:val="20"/>
        </w:rPr>
        <w:t xml:space="preserve">РЕДОСТАВЛЕНИИ </w:t>
      </w:r>
      <w:r w:rsidRPr="00593099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71619B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1"/>
      <w:bookmarkEnd w:id="5"/>
      <w:r w:rsidRPr="00593099">
        <w:rPr>
          <w:rFonts w:ascii="Times New Roman" w:hAnsi="Times New Roman" w:cs="Times New Roman"/>
        </w:rPr>
        <w:t>7.1</w:t>
      </w:r>
      <w:r w:rsidR="00E94F10" w:rsidRPr="00593099">
        <w:rPr>
          <w:rFonts w:ascii="Times New Roman" w:hAnsi="Times New Roman" w:cs="Times New Roman"/>
        </w:rPr>
        <w:t>. Муниципальная услуга не предоставляется: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в случае непредставления комплекта документов, указанных в </w:t>
      </w:r>
      <w:hyperlink w:anchor="Par107" w:history="1">
        <w:r w:rsidRPr="00593099">
          <w:rPr>
            <w:rFonts w:ascii="Times New Roman" w:hAnsi="Times New Roman" w:cs="Times New Roman"/>
            <w:color w:val="0000FF"/>
          </w:rPr>
          <w:t xml:space="preserve">пункте </w:t>
        </w:r>
        <w:r w:rsidR="0071619B" w:rsidRPr="00593099">
          <w:rPr>
            <w:rFonts w:ascii="Times New Roman" w:hAnsi="Times New Roman" w:cs="Times New Roman"/>
            <w:color w:val="0000FF"/>
          </w:rPr>
          <w:t>6.</w:t>
        </w:r>
        <w:r w:rsidRPr="00593099">
          <w:rPr>
            <w:rFonts w:ascii="Times New Roman" w:hAnsi="Times New Roman" w:cs="Times New Roman"/>
            <w:color w:val="0000FF"/>
          </w:rPr>
          <w:t>1</w:t>
        </w:r>
      </w:hyperlink>
      <w:r w:rsidRPr="00593099">
        <w:rPr>
          <w:rFonts w:ascii="Times New Roman" w:hAnsi="Times New Roman" w:cs="Times New Roman"/>
        </w:rPr>
        <w:t xml:space="preserve"> настоящего Регламента;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в случае оформления документов с нарушением требований делопроизводства, указанных в </w:t>
      </w:r>
      <w:hyperlink w:anchor="Par113" w:history="1">
        <w:r w:rsidRPr="00593099">
          <w:rPr>
            <w:rFonts w:ascii="Times New Roman" w:hAnsi="Times New Roman" w:cs="Times New Roman"/>
            <w:color w:val="0000FF"/>
          </w:rPr>
          <w:t xml:space="preserve">пункте </w:t>
        </w:r>
        <w:r w:rsidR="0071619B" w:rsidRPr="00593099">
          <w:rPr>
            <w:rFonts w:ascii="Times New Roman" w:hAnsi="Times New Roman" w:cs="Times New Roman"/>
            <w:color w:val="0000FF"/>
          </w:rPr>
          <w:t>6.2</w:t>
        </w:r>
      </w:hyperlink>
      <w:r w:rsidRPr="00593099">
        <w:rPr>
          <w:rFonts w:ascii="Times New Roman" w:hAnsi="Times New Roman" w:cs="Times New Roman"/>
        </w:rPr>
        <w:t xml:space="preserve"> настоящего Регламента.</w:t>
      </w:r>
    </w:p>
    <w:p w:rsidR="00E94F10" w:rsidRPr="00593099" w:rsidRDefault="0071619B" w:rsidP="00E72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7.2</w:t>
      </w:r>
      <w:r w:rsidR="00E94F10" w:rsidRPr="00593099">
        <w:rPr>
          <w:rFonts w:ascii="Times New Roman" w:hAnsi="Times New Roman" w:cs="Times New Roman"/>
        </w:rPr>
        <w:t xml:space="preserve">. Уведомление об отказе в предоставлении муниципальной услуги направляется заявителю в письменной форме по почте, на руки или в электронном виде в срок не более 10 рабочих дней с момента представления заявителем необходимых документов, установленных </w:t>
      </w:r>
      <w:hyperlink w:anchor="Par107" w:history="1">
        <w:r w:rsidR="00E94F10" w:rsidRPr="00593099">
          <w:rPr>
            <w:rFonts w:ascii="Times New Roman" w:hAnsi="Times New Roman" w:cs="Times New Roman"/>
            <w:color w:val="0000FF"/>
          </w:rPr>
          <w:t xml:space="preserve">пунктом </w:t>
        </w:r>
        <w:r w:rsidRPr="00593099">
          <w:rPr>
            <w:rFonts w:ascii="Times New Roman" w:hAnsi="Times New Roman" w:cs="Times New Roman"/>
            <w:color w:val="0000FF"/>
          </w:rPr>
          <w:t>6.1</w:t>
        </w:r>
      </w:hyperlink>
      <w:r w:rsidR="00E94F10" w:rsidRPr="00593099">
        <w:rPr>
          <w:rFonts w:ascii="Times New Roman" w:hAnsi="Times New Roman" w:cs="Times New Roman"/>
        </w:rPr>
        <w:t xml:space="preserve"> настоящего Регламента.</w:t>
      </w:r>
    </w:p>
    <w:p w:rsidR="00E94F10" w:rsidRPr="00593099" w:rsidRDefault="0071619B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lastRenderedPageBreak/>
        <w:t>8. ОСНОВАНИЯ ДЛЯ ПРИОСТАНОВЛЕНИЯ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71619B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8.1</w:t>
      </w:r>
      <w:r w:rsidR="00E94F10" w:rsidRPr="00593099">
        <w:rPr>
          <w:rFonts w:ascii="Times New Roman" w:hAnsi="Times New Roman" w:cs="Times New Roman"/>
        </w:rPr>
        <w:t>. Основанием для приостановления муниципальной услуги является: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обнаружение ошибок в составлении положений об экспертных комиссиях и ведомственных архивах, инструкций по делопроизводству, номенклатур дел.</w:t>
      </w:r>
    </w:p>
    <w:p w:rsidR="00E94F10" w:rsidRPr="00593099" w:rsidRDefault="0071619B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8.2</w:t>
      </w:r>
      <w:r w:rsidR="00E94F10" w:rsidRPr="00593099">
        <w:rPr>
          <w:rFonts w:ascii="Times New Roman" w:hAnsi="Times New Roman" w:cs="Times New Roman"/>
        </w:rPr>
        <w:t xml:space="preserve">. Заявитель информируется о приостановлении муниципальной услуги в письменной форме по почте, на руки или в электронном виде в срок не более 10 рабочих дней </w:t>
      </w:r>
      <w:proofErr w:type="gramStart"/>
      <w:r w:rsidR="00E94F10" w:rsidRPr="00593099">
        <w:rPr>
          <w:rFonts w:ascii="Times New Roman" w:hAnsi="Times New Roman" w:cs="Times New Roman"/>
        </w:rPr>
        <w:t>с даты представления</w:t>
      </w:r>
      <w:proofErr w:type="gramEnd"/>
      <w:r w:rsidR="00E94F10" w:rsidRPr="00593099">
        <w:rPr>
          <w:rFonts w:ascii="Times New Roman" w:hAnsi="Times New Roman" w:cs="Times New Roman"/>
        </w:rPr>
        <w:t xml:space="preserve"> заявителем необходимых документов, установленных </w:t>
      </w:r>
      <w:hyperlink w:anchor="Par107" w:history="1">
        <w:r w:rsidR="00E94F10" w:rsidRPr="00593099">
          <w:rPr>
            <w:rFonts w:ascii="Times New Roman" w:hAnsi="Times New Roman" w:cs="Times New Roman"/>
            <w:color w:val="0000FF"/>
          </w:rPr>
          <w:t xml:space="preserve">пунктом </w:t>
        </w:r>
        <w:r w:rsidRPr="00593099">
          <w:rPr>
            <w:rFonts w:ascii="Times New Roman" w:hAnsi="Times New Roman" w:cs="Times New Roman"/>
            <w:color w:val="0000FF"/>
          </w:rPr>
          <w:t>6.</w:t>
        </w:r>
        <w:r w:rsidR="00E94F10" w:rsidRPr="00593099">
          <w:rPr>
            <w:rFonts w:ascii="Times New Roman" w:hAnsi="Times New Roman" w:cs="Times New Roman"/>
            <w:color w:val="0000FF"/>
          </w:rPr>
          <w:t>1</w:t>
        </w:r>
      </w:hyperlink>
      <w:r w:rsidR="00E94F10" w:rsidRPr="00593099">
        <w:rPr>
          <w:rFonts w:ascii="Times New Roman" w:hAnsi="Times New Roman" w:cs="Times New Roman"/>
        </w:rPr>
        <w:t xml:space="preserve"> настоящего Регламента.</w:t>
      </w:r>
    </w:p>
    <w:p w:rsidR="00E94F10" w:rsidRPr="00593099" w:rsidRDefault="0071619B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8.3</w:t>
      </w:r>
      <w:r w:rsidR="00E94F10" w:rsidRPr="00593099">
        <w:rPr>
          <w:rFonts w:ascii="Times New Roman" w:hAnsi="Times New Roman" w:cs="Times New Roman"/>
        </w:rPr>
        <w:t>. Сроки оказания услуги переносятся до устранения организацией-исто</w:t>
      </w:r>
      <w:r w:rsidRPr="00593099">
        <w:rPr>
          <w:rFonts w:ascii="Times New Roman" w:hAnsi="Times New Roman" w:cs="Times New Roman"/>
        </w:rPr>
        <w:t>чником комплектования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выявленных недостатков.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71619B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9</w:t>
      </w:r>
      <w:r w:rsidR="00E94F10" w:rsidRPr="00593099">
        <w:rPr>
          <w:rFonts w:ascii="Times New Roman" w:hAnsi="Times New Roman" w:cs="Times New Roman"/>
        </w:rPr>
        <w:t xml:space="preserve">. </w:t>
      </w:r>
      <w:r w:rsidRPr="00593099">
        <w:rPr>
          <w:rFonts w:ascii="Times New Roman" w:hAnsi="Times New Roman" w:cs="Times New Roman"/>
        </w:rPr>
        <w:t xml:space="preserve">РАЗМЕР ПЛАТЫ, ВЗИМАЕМОЙ </w:t>
      </w:r>
      <w:r w:rsidR="00DE23B5" w:rsidRPr="00593099">
        <w:rPr>
          <w:rFonts w:ascii="Times New Roman" w:hAnsi="Times New Roman" w:cs="Times New Roman"/>
        </w:rPr>
        <w:t>С ЗАЯВИТЕЛЯ ПРИ ПРЕДОСТАВЛЕНИИ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DE23B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9.1</w:t>
      </w:r>
      <w:r w:rsidR="00E94F10" w:rsidRPr="00593099">
        <w:rPr>
          <w:rFonts w:ascii="Times New Roman" w:hAnsi="Times New Roman" w:cs="Times New Roman"/>
        </w:rPr>
        <w:t xml:space="preserve">. Согласование положений об экспертных комиссиях и ведомственных архивах, инструкций по делопроизводству, номенклатур дел организаций в </w:t>
      </w:r>
      <w:r w:rsidRPr="00593099">
        <w:rPr>
          <w:rFonts w:ascii="Times New Roman" w:hAnsi="Times New Roman" w:cs="Times New Roman"/>
        </w:rPr>
        <w:t>муниципальном архиве</w:t>
      </w:r>
      <w:r w:rsidR="00E94F10" w:rsidRPr="00593099">
        <w:rPr>
          <w:rFonts w:ascii="Times New Roman" w:hAnsi="Times New Roman" w:cs="Times New Roman"/>
        </w:rPr>
        <w:t xml:space="preserve"> осуществляется на безвозмездной основе.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DE23B5" w:rsidRPr="00593099" w:rsidRDefault="00DE23B5" w:rsidP="00DE23B5">
      <w:pPr>
        <w:pStyle w:val="ConsPlusNormal"/>
        <w:jc w:val="center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23B5" w:rsidRPr="00593099" w:rsidRDefault="00DE23B5" w:rsidP="00DE23B5">
      <w:pPr>
        <w:pStyle w:val="ConsPlusNormal"/>
        <w:jc w:val="center"/>
        <w:rPr>
          <w:rFonts w:ascii="Times New Roman" w:hAnsi="Times New Roman" w:cs="Times New Roman"/>
        </w:rPr>
      </w:pPr>
    </w:p>
    <w:p w:rsidR="00DE23B5" w:rsidRPr="00593099" w:rsidRDefault="00DE23B5" w:rsidP="00DE23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E23B5" w:rsidRPr="00593099" w:rsidRDefault="00DE23B5" w:rsidP="00DE23B5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E23B5" w:rsidRPr="00593099" w:rsidRDefault="00DE23B5" w:rsidP="00DE23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11. СРОК РЕГИСТРАЦИИ ЗАПРОСА О ПРЕДОСТАВЛЕНИИ МУНИЦИПАЛЬНОЙ УСЛУГИ</w:t>
      </w:r>
    </w:p>
    <w:p w:rsidR="00DE23B5" w:rsidRPr="00593099" w:rsidRDefault="00DE23B5" w:rsidP="00DE23B5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E23B5" w:rsidRDefault="00DE23B5" w:rsidP="00DE23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11.1. Письменные запросы заявителей регистрируются сотрудником муниципального архива в день их поступления в муниципальный архив.</w:t>
      </w:r>
    </w:p>
    <w:p w:rsidR="00DE23B5" w:rsidRDefault="00DE23B5" w:rsidP="005248D6">
      <w:pPr>
        <w:pStyle w:val="ConsPlusNormal"/>
        <w:jc w:val="both"/>
        <w:rPr>
          <w:rFonts w:ascii="Times New Roman" w:hAnsi="Times New Roman" w:cs="Times New Roman"/>
        </w:rPr>
      </w:pPr>
    </w:p>
    <w:p w:rsidR="005248D6" w:rsidRDefault="005248D6" w:rsidP="00882FA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12.ТРЕБОВАНИЯ К ПОМЕЩЕНИЯМ, В КОТОРЫХ ПРЕДОСТАВЛЯЕИСЯ МУНИЦИПАЛЬНАЯ УСЛУГА</w:t>
      </w:r>
    </w:p>
    <w:p w:rsidR="00EB559B" w:rsidRDefault="00EB559B" w:rsidP="005248D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248D6" w:rsidRPr="005248D6" w:rsidRDefault="005248D6" w:rsidP="00A8399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248D6" w:rsidRPr="005248D6" w:rsidRDefault="005248D6" w:rsidP="00A8399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248D6">
        <w:rPr>
          <w:rFonts w:ascii="Times New Roman" w:hAnsi="Times New Roman" w:cs="Times New Roman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5248D6">
        <w:rPr>
          <w:rFonts w:ascii="Times New Roman" w:hAnsi="Times New Roman" w:cs="Times New Roman"/>
        </w:rPr>
        <w:t>это</w:t>
      </w:r>
      <w:proofErr w:type="gramEnd"/>
      <w:r w:rsidRPr="005248D6">
        <w:rPr>
          <w:rFonts w:ascii="Times New Roman" w:hAnsi="Times New Roman" w:cs="Times New Roman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5248D6">
        <w:rPr>
          <w:rFonts w:ascii="Times New Roman" w:hAnsi="Times New Roman" w:cs="Times New Roman"/>
        </w:rPr>
        <w:t>режиме</w:t>
      </w:r>
      <w:proofErr w:type="gramEnd"/>
      <w:r w:rsidRPr="005248D6">
        <w:rPr>
          <w:rFonts w:ascii="Times New Roman" w:hAnsi="Times New Roman" w:cs="Times New Roman"/>
          <w:vertAlign w:val="superscript"/>
        </w:rPr>
        <w:footnoteReference w:id="2"/>
      </w:r>
      <w:r w:rsidRPr="005248D6">
        <w:rPr>
          <w:rFonts w:ascii="Times New Roman" w:hAnsi="Times New Roman" w:cs="Times New Roman"/>
        </w:rPr>
        <w:t>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E091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248D6" w:rsidRPr="005248D6" w:rsidRDefault="005248D6" w:rsidP="0045667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48D6">
        <w:rPr>
          <w:rFonts w:ascii="Times New Roman" w:hAnsi="Times New Roman" w:cs="Times New Roman"/>
        </w:rPr>
        <w:t>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DE23B5" w:rsidRPr="00593099" w:rsidRDefault="00DE23B5" w:rsidP="002E0916">
      <w:pPr>
        <w:pStyle w:val="ConsPlusNormal"/>
        <w:jc w:val="both"/>
        <w:rPr>
          <w:rFonts w:ascii="Times New Roman" w:hAnsi="Times New Roman" w:cs="Times New Roman"/>
        </w:rPr>
      </w:pP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13. ПОКАЗАТЕЛИ ДОСТУПНОСТИ И КАЧЕСТВА МУНИЦИПАЛЬНОЙ УСЛУГИ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13.1. Показателями доступности и качества муниципальной услуги являются: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наличие документов, составляющих правовую основу деятельности муниципального архива;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условия размещения муниципального архива;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наличие свободных площадей архивохранилища для приема архивных документов;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специальное техническое оснащение муниципального архива (оборудование, приборы, аппаратура и т.д.);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укомплектованность муниципального архива специалистами и их квалификация;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наличие информации о муниципальном архиве, порядке предоставления муниципальной услуги;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- наличие системы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93099">
        <w:rPr>
          <w:rFonts w:ascii="Times New Roman" w:hAnsi="Times New Roman" w:cs="Times New Roman"/>
          <w:sz w:val="20"/>
          <w:szCs w:val="20"/>
        </w:rPr>
        <w:t xml:space="preserve"> качеством предоставления муниципальной услуги;</w:t>
      </w:r>
    </w:p>
    <w:p w:rsidR="0053231A" w:rsidRPr="00593099" w:rsidRDefault="0053231A" w:rsidP="007D4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количество обоснованных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lastRenderedPageBreak/>
        <w:t>14. ИНЫЕ ТРЕБОВАНИЯ, В ТОМ ЧИСЛЕ УЧИТЫВАЮЩИЕ ОСОБЕННОСТИ ПРЕДОСТАВЛЕНИЯ МУНИЦИПАЛЬНОЙ УСЛУГИ В МНОГОФУНКЦИОНАЛЬНЫХ ЦЕНТРАХ ПРЕДОСАВЛЕНИЯ МУНИЦИПАЛЬНЫХ УСЛУГ</w:t>
      </w: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3231A" w:rsidRPr="00593099" w:rsidRDefault="0053231A" w:rsidP="00532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14.1.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Раздел III. АДМИНИСТРАТИВНЫЕ ПРОЦЕДУРЫ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5323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53231A" w:rsidRPr="00593099">
        <w:rPr>
          <w:rFonts w:ascii="Times New Roman" w:hAnsi="Times New Roman" w:cs="Times New Roman"/>
        </w:rPr>
        <w:t>ОПИСАНИЕ ПОСЛЕДОВАТЕЛЬНОСТИ ДЕЙСТВИЙ ПРИ ПРЕДОСТАВЛЕНИИ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</w:t>
      </w:r>
      <w:r w:rsidR="0053231A" w:rsidRPr="00593099">
        <w:rPr>
          <w:rFonts w:ascii="Times New Roman" w:hAnsi="Times New Roman" w:cs="Times New Roman"/>
        </w:rPr>
        <w:t>.1</w:t>
      </w:r>
      <w:r w:rsidR="00E94F10" w:rsidRPr="00593099">
        <w:rPr>
          <w:rFonts w:ascii="Times New Roman" w:hAnsi="Times New Roman" w:cs="Times New Roman"/>
        </w:rPr>
        <w:t>. Предоставление муниципальной услуги включает в себя следующие административные процедуры: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составление плана-графика согласования положений об экспертных комиссиях и ведомственных архивах, инструкций по делопроизводству, номенклатур дел организаций-источников комплектования архивного отдела;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прием, регистрация документов и рассмотрение письменного обращения;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рассмотрение положений об экспертных комиссиях и ведомственных архивах, инструкций по делопроизводству, номенклатур дел;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согласование положений об экспертных комиссиях и ведомственных архивах, инструкций по делопроизводству, номенклатур дел </w:t>
      </w:r>
      <w:proofErr w:type="gramStart"/>
      <w:r w:rsidRPr="00593099">
        <w:rPr>
          <w:rFonts w:ascii="Times New Roman" w:hAnsi="Times New Roman" w:cs="Times New Roman"/>
        </w:rPr>
        <w:t>заведующим</w:t>
      </w:r>
      <w:proofErr w:type="gramEnd"/>
      <w:r w:rsidRPr="00593099">
        <w:rPr>
          <w:rFonts w:ascii="Times New Roman" w:hAnsi="Times New Roman" w:cs="Times New Roman"/>
        </w:rPr>
        <w:t xml:space="preserve"> архивного отдела;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выдача документов, являющихся результатом исполнения муниципальной услуги.</w:t>
      </w:r>
    </w:p>
    <w:p w:rsidR="00E94F10" w:rsidRPr="00593099" w:rsidRDefault="00412DC3" w:rsidP="0053231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1.2</w:t>
      </w:r>
      <w:r w:rsidR="00E94F10" w:rsidRPr="00593099">
        <w:rPr>
          <w:rFonts w:ascii="Times New Roman" w:hAnsi="Times New Roman" w:cs="Times New Roman"/>
        </w:rPr>
        <w:t xml:space="preserve">. Блок-схема исполнения муниципальной услуги приводится в </w:t>
      </w:r>
      <w:hyperlink w:anchor="Par323" w:history="1">
        <w:r w:rsidR="00375C2D">
          <w:rPr>
            <w:rFonts w:ascii="Times New Roman" w:hAnsi="Times New Roman" w:cs="Times New Roman"/>
            <w:color w:val="0000FF"/>
          </w:rPr>
          <w:t>приложении</w:t>
        </w:r>
        <w:r w:rsidR="00E94F10" w:rsidRPr="00593099">
          <w:rPr>
            <w:rFonts w:ascii="Times New Roman" w:hAnsi="Times New Roman" w:cs="Times New Roman"/>
            <w:color w:val="0000FF"/>
          </w:rPr>
          <w:t xml:space="preserve"> </w:t>
        </w:r>
        <w:r w:rsidR="00375C2D">
          <w:rPr>
            <w:rFonts w:ascii="Times New Roman" w:hAnsi="Times New Roman" w:cs="Times New Roman"/>
            <w:color w:val="0000FF"/>
          </w:rPr>
          <w:t xml:space="preserve"> </w:t>
        </w:r>
        <w:r w:rsidR="00E94F10" w:rsidRPr="00593099">
          <w:rPr>
            <w:rFonts w:ascii="Times New Roman" w:hAnsi="Times New Roman" w:cs="Times New Roman"/>
            <w:color w:val="0000FF"/>
          </w:rPr>
          <w:t>N 1</w:t>
        </w:r>
      </w:hyperlink>
      <w:r w:rsidR="00375C2D">
        <w:rPr>
          <w:rFonts w:ascii="Times New Roman" w:hAnsi="Times New Roman" w:cs="Times New Roman"/>
          <w:color w:val="0000FF"/>
        </w:rPr>
        <w:t xml:space="preserve"> </w:t>
      </w:r>
      <w:r w:rsidR="00E94F10" w:rsidRPr="00593099">
        <w:rPr>
          <w:rFonts w:ascii="Times New Roman" w:hAnsi="Times New Roman" w:cs="Times New Roman"/>
        </w:rPr>
        <w:t>к настоящему Административному регламенту.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5323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2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53231A" w:rsidRPr="00593099">
        <w:rPr>
          <w:rFonts w:ascii="Times New Roman" w:hAnsi="Times New Roman" w:cs="Times New Roman"/>
        </w:rPr>
        <w:t>СОСТАВЛЕНИЕ ПЛАНА-ГРАФИКА СОГЛАСОВАНИЯ ПОЛОЖЕНИЙ ОБ ЭКСПЕРТНЫХ КОМИССИЯХ И ВЕДОМСТВЕННЫХ АРХИВАХ, ИНСТРУКЦИЙ ПО ДЕЛОПРОИЗВОДСТВУ, НОМЕНКЛАТУР ДЕЛ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2</w:t>
      </w:r>
      <w:r w:rsidR="0053231A" w:rsidRPr="00593099">
        <w:rPr>
          <w:rFonts w:ascii="Times New Roman" w:hAnsi="Times New Roman" w:cs="Times New Roman"/>
        </w:rPr>
        <w:t>.1</w:t>
      </w:r>
      <w:r w:rsidR="00E94F10" w:rsidRPr="00593099">
        <w:rPr>
          <w:rFonts w:ascii="Times New Roman" w:hAnsi="Times New Roman" w:cs="Times New Roman"/>
        </w:rPr>
        <w:t xml:space="preserve">. Основанием для начала предоставления муниципальной услуги является план-график согласования положений об экспертных комиссиях и ведомственных архивах, инструкций по делопроизводству, номенклатур дел организаций-источников комплектования архивного отдела на очередной календарный год, который составляется до 1 декабря предшествующего года, согласовывается с источниками комплектования и утверждается </w:t>
      </w:r>
      <w:r w:rsidR="00915CFE">
        <w:rPr>
          <w:rFonts w:ascii="Times New Roman" w:hAnsi="Times New Roman" w:cs="Times New Roman"/>
        </w:rPr>
        <w:t>муниципальным архивом</w:t>
      </w:r>
      <w:r w:rsidR="0053231A" w:rsidRPr="00593099">
        <w:rPr>
          <w:rFonts w:ascii="Times New Roman" w:hAnsi="Times New Roman" w:cs="Times New Roman"/>
        </w:rPr>
        <w:t>.</w:t>
      </w:r>
    </w:p>
    <w:p w:rsidR="00E94F10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15CFE" w:rsidRDefault="00915CFE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15CFE" w:rsidRDefault="00915CFE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15CFE" w:rsidRDefault="00915CFE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915CFE" w:rsidRPr="00593099" w:rsidRDefault="00915CFE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5323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lastRenderedPageBreak/>
        <w:t>3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53231A" w:rsidRPr="00593099">
        <w:rPr>
          <w:rFonts w:ascii="Times New Roman" w:hAnsi="Times New Roman" w:cs="Times New Roman"/>
        </w:rPr>
        <w:t>ПРИЕМ, РЕГИСТРАЦИЯ ДОКУМЕНТОВ ЗАЯВИТЕЛЯ И РАССМОТРЕНИЕ ПИСЬМЕННОГО ОБРАЩЕНИЯ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90"/>
      <w:bookmarkEnd w:id="6"/>
      <w:r w:rsidRPr="00593099">
        <w:rPr>
          <w:rFonts w:ascii="Times New Roman" w:hAnsi="Times New Roman" w:cs="Times New Roman"/>
        </w:rPr>
        <w:t>3</w:t>
      </w:r>
      <w:r w:rsidR="0053231A" w:rsidRPr="00593099">
        <w:rPr>
          <w:rFonts w:ascii="Times New Roman" w:hAnsi="Times New Roman" w:cs="Times New Roman"/>
        </w:rPr>
        <w:t>.1</w:t>
      </w:r>
      <w:r w:rsidR="00E94F10" w:rsidRPr="00593099">
        <w:rPr>
          <w:rFonts w:ascii="Times New Roman" w:hAnsi="Times New Roman" w:cs="Times New Roman"/>
        </w:rPr>
        <w:t xml:space="preserve">. Организация-источник комплектования </w:t>
      </w:r>
      <w:r w:rsidR="0053231A" w:rsidRPr="00593099">
        <w:rPr>
          <w:rFonts w:ascii="Times New Roman" w:hAnsi="Times New Roman" w:cs="Times New Roman"/>
        </w:rPr>
        <w:t>муниципального архива</w:t>
      </w:r>
      <w:r w:rsidR="00E94F10" w:rsidRPr="00593099">
        <w:rPr>
          <w:rFonts w:ascii="Times New Roman" w:hAnsi="Times New Roman" w:cs="Times New Roman"/>
        </w:rPr>
        <w:t xml:space="preserve"> представляет документы, указанные в </w:t>
      </w:r>
      <w:hyperlink w:anchor="Par107" w:history="1">
        <w:r w:rsidR="00E94F10" w:rsidRPr="00593099">
          <w:rPr>
            <w:rFonts w:ascii="Times New Roman" w:hAnsi="Times New Roman" w:cs="Times New Roman"/>
            <w:color w:val="0000FF"/>
          </w:rPr>
          <w:t xml:space="preserve">пункте </w:t>
        </w:r>
        <w:r w:rsidR="0053231A" w:rsidRPr="00593099">
          <w:rPr>
            <w:rFonts w:ascii="Times New Roman" w:hAnsi="Times New Roman" w:cs="Times New Roman"/>
            <w:color w:val="0000FF"/>
          </w:rPr>
          <w:t>6.1</w:t>
        </w:r>
      </w:hyperlink>
      <w:r w:rsidR="00E94F10" w:rsidRPr="0059309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3</w:t>
      </w:r>
      <w:r w:rsidR="0053231A" w:rsidRPr="00593099">
        <w:rPr>
          <w:rFonts w:ascii="Times New Roman" w:hAnsi="Times New Roman" w:cs="Times New Roman"/>
        </w:rPr>
        <w:t>.2</w:t>
      </w:r>
      <w:r w:rsidR="00E94F10" w:rsidRPr="00593099">
        <w:rPr>
          <w:rFonts w:ascii="Times New Roman" w:hAnsi="Times New Roman" w:cs="Times New Roman"/>
        </w:rPr>
        <w:t>. Документы могут быть доставлены посредством почтовой, фельдъегерской, курьерской связи, непосредственно представителем заявителя.</w:t>
      </w:r>
    </w:p>
    <w:p w:rsidR="00E94F10" w:rsidRPr="00593099" w:rsidRDefault="00412DC3" w:rsidP="0053231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3</w:t>
      </w:r>
      <w:r w:rsidR="0053231A" w:rsidRPr="00593099">
        <w:rPr>
          <w:rFonts w:ascii="Times New Roman" w:hAnsi="Times New Roman" w:cs="Times New Roman"/>
        </w:rPr>
        <w:t>.3</w:t>
      </w:r>
      <w:r w:rsidR="00E94F10" w:rsidRPr="00593099">
        <w:rPr>
          <w:rFonts w:ascii="Times New Roman" w:hAnsi="Times New Roman" w:cs="Times New Roman"/>
        </w:rPr>
        <w:t xml:space="preserve">. Регистрация письменного обращения осуществляется в день его поступления в </w:t>
      </w:r>
      <w:hyperlink w:anchor="Par407" w:history="1">
        <w:r w:rsidR="00E94F10" w:rsidRPr="00593099">
          <w:rPr>
            <w:rFonts w:ascii="Times New Roman" w:hAnsi="Times New Roman" w:cs="Times New Roman"/>
            <w:color w:val="0000FF"/>
          </w:rPr>
          <w:t>журнале</w:t>
        </w:r>
      </w:hyperlink>
      <w:r w:rsidR="00E94F10" w:rsidRPr="00593099">
        <w:rPr>
          <w:rFonts w:ascii="Times New Roman" w:hAnsi="Times New Roman" w:cs="Times New Roman"/>
        </w:rPr>
        <w:t xml:space="preserve"> регистрации документов, поступивших на согласование </w:t>
      </w:r>
      <w:r w:rsidR="00915CFE">
        <w:rPr>
          <w:rFonts w:ascii="Times New Roman" w:hAnsi="Times New Roman" w:cs="Times New Roman"/>
        </w:rPr>
        <w:t>в архивный отдел (приложение N 2</w:t>
      </w:r>
      <w:r w:rsidR="00E94F10" w:rsidRPr="00593099">
        <w:rPr>
          <w:rFonts w:ascii="Times New Roman" w:hAnsi="Times New Roman" w:cs="Times New Roman"/>
        </w:rPr>
        <w:t xml:space="preserve"> к настоящему Регламенту). Прием и регистрацию документов осуществляет специалист или </w:t>
      </w:r>
      <w:proofErr w:type="gramStart"/>
      <w:r w:rsidR="00E94F10" w:rsidRPr="00593099">
        <w:rPr>
          <w:rFonts w:ascii="Times New Roman" w:hAnsi="Times New Roman" w:cs="Times New Roman"/>
        </w:rPr>
        <w:t>заведующий</w:t>
      </w:r>
      <w:proofErr w:type="gramEnd"/>
      <w:r w:rsidR="00E94F10" w:rsidRPr="00593099">
        <w:rPr>
          <w:rFonts w:ascii="Times New Roman" w:hAnsi="Times New Roman" w:cs="Times New Roman"/>
        </w:rPr>
        <w:t xml:space="preserve"> </w:t>
      </w:r>
      <w:r w:rsidR="0053231A" w:rsidRPr="00593099">
        <w:rPr>
          <w:rFonts w:ascii="Times New Roman" w:hAnsi="Times New Roman" w:cs="Times New Roman"/>
        </w:rPr>
        <w:t>муниципального архива.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3</w:t>
      </w:r>
      <w:r w:rsidR="0053231A" w:rsidRPr="00593099">
        <w:rPr>
          <w:rFonts w:ascii="Times New Roman" w:hAnsi="Times New Roman" w:cs="Times New Roman"/>
        </w:rPr>
        <w:t>.4</w:t>
      </w:r>
      <w:r w:rsidR="00E94F10" w:rsidRPr="00593099">
        <w:rPr>
          <w:rFonts w:ascii="Times New Roman" w:hAnsi="Times New Roman" w:cs="Times New Roman"/>
        </w:rPr>
        <w:t xml:space="preserve">. Рассмотрение письменного обращения осуществляется </w:t>
      </w:r>
      <w:r w:rsidR="0053231A" w:rsidRPr="00593099">
        <w:rPr>
          <w:rFonts w:ascii="Times New Roman" w:hAnsi="Times New Roman" w:cs="Times New Roman"/>
        </w:rPr>
        <w:t>главным специалистом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не позднее следующего дня после регистрации.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5323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53231A" w:rsidRPr="00593099">
        <w:rPr>
          <w:rFonts w:ascii="Times New Roman" w:hAnsi="Times New Roman" w:cs="Times New Roman"/>
        </w:rPr>
        <w:t>РАССМОТРЕНИЕ ПОЛОЖЕНИЙ ОБ ЭКСПЕРТНОЙ КОМИССИИ И ВЕДОМСТВЕННОМ АРХИВЕ, ИНСТРУКЦИИ ПО ДЕЛОПРОИЗВОДСТВУ НОМЕНКЛАТУРЫ ДЕЛ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03"/>
      <w:bookmarkEnd w:id="7"/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.1.</w:t>
      </w:r>
      <w:r w:rsidR="00E94F10" w:rsidRPr="00593099">
        <w:rPr>
          <w:rFonts w:ascii="Times New Roman" w:hAnsi="Times New Roman" w:cs="Times New Roman"/>
        </w:rPr>
        <w:t xml:space="preserve"> </w:t>
      </w:r>
      <w:r w:rsidR="00CF3095" w:rsidRPr="00593099">
        <w:rPr>
          <w:rFonts w:ascii="Times New Roman" w:hAnsi="Times New Roman" w:cs="Times New Roman"/>
        </w:rPr>
        <w:t>Главный специалист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в течение 10 рабочих дней проверяет правильность составления, оформления представленных документов и их комплектность в соответствии с </w:t>
      </w:r>
      <w:hyperlink w:anchor="Par113" w:history="1">
        <w:r w:rsidR="002D26DD">
          <w:rPr>
            <w:rFonts w:ascii="Times New Roman" w:hAnsi="Times New Roman" w:cs="Times New Roman"/>
            <w:color w:val="0000FF"/>
          </w:rPr>
          <w:t>6.1</w:t>
        </w:r>
      </w:hyperlink>
      <w:r w:rsidR="002D26DD">
        <w:rPr>
          <w:rFonts w:ascii="Times New Roman" w:hAnsi="Times New Roman" w:cs="Times New Roman"/>
        </w:rPr>
        <w:t xml:space="preserve"> </w:t>
      </w:r>
      <w:r w:rsidR="00E94F10" w:rsidRPr="00593099">
        <w:rPr>
          <w:rFonts w:ascii="Times New Roman" w:hAnsi="Times New Roman" w:cs="Times New Roman"/>
        </w:rPr>
        <w:t>настоящего Регламента.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.2</w:t>
      </w:r>
      <w:r w:rsidR="00E94F10" w:rsidRPr="00593099">
        <w:rPr>
          <w:rFonts w:ascii="Times New Roman" w:hAnsi="Times New Roman" w:cs="Times New Roman"/>
        </w:rPr>
        <w:t xml:space="preserve">. При выявлении в ходе проверки нарушений, указанных в </w:t>
      </w:r>
      <w:r w:rsidR="00CF3095" w:rsidRPr="00593099">
        <w:rPr>
          <w:rFonts w:ascii="Times New Roman" w:hAnsi="Times New Roman" w:cs="Times New Roman"/>
        </w:rPr>
        <w:t xml:space="preserve">пунктах 6.2, 7.1 </w:t>
      </w:r>
      <w:r w:rsidR="00E94F10" w:rsidRPr="00593099">
        <w:rPr>
          <w:rFonts w:ascii="Times New Roman" w:hAnsi="Times New Roman" w:cs="Times New Roman"/>
        </w:rPr>
        <w:t>настоящего Административного регламента, или неправильно составленног</w:t>
      </w:r>
      <w:proofErr w:type="gramStart"/>
      <w:r w:rsidR="00E94F10" w:rsidRPr="00593099">
        <w:rPr>
          <w:rFonts w:ascii="Times New Roman" w:hAnsi="Times New Roman" w:cs="Times New Roman"/>
        </w:rPr>
        <w:t>о(</w:t>
      </w:r>
      <w:proofErr w:type="gramEnd"/>
      <w:r w:rsidR="00E94F10" w:rsidRPr="00593099">
        <w:rPr>
          <w:rFonts w:ascii="Times New Roman" w:hAnsi="Times New Roman" w:cs="Times New Roman"/>
        </w:rPr>
        <w:t xml:space="preserve">ой) положения, инструкции или номенклатуры дел </w:t>
      </w:r>
      <w:r w:rsidR="00CF3095" w:rsidRPr="00593099">
        <w:rPr>
          <w:rFonts w:ascii="Times New Roman" w:hAnsi="Times New Roman" w:cs="Times New Roman"/>
        </w:rPr>
        <w:t>главный специалист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в письменном виде пишет заключение и информирует организацию-источник комплектования не позднее 10 рабочих дней со дня поступления документов.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05"/>
      <w:bookmarkEnd w:id="8"/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.3</w:t>
      </w:r>
      <w:r w:rsidR="00E94F10" w:rsidRPr="00593099">
        <w:rPr>
          <w:rFonts w:ascii="Times New Roman" w:hAnsi="Times New Roman" w:cs="Times New Roman"/>
        </w:rPr>
        <w:t>. Заключение направляется заявителю по почте, по электронной почте или выдается заявителю на руки.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.4</w:t>
      </w:r>
      <w:r w:rsidR="00E94F10" w:rsidRPr="00593099">
        <w:rPr>
          <w:rFonts w:ascii="Times New Roman" w:hAnsi="Times New Roman" w:cs="Times New Roman"/>
        </w:rPr>
        <w:t xml:space="preserve">. Если заявитель в течение 30 календарных дней не представит новые документы, повторно выполняется административная процедура, предусмотренная </w:t>
      </w:r>
      <w:hyperlink w:anchor="Par190" w:history="1">
        <w:r w:rsidR="00E94F10" w:rsidRPr="00593099">
          <w:rPr>
            <w:rFonts w:ascii="Times New Roman" w:hAnsi="Times New Roman" w:cs="Times New Roman"/>
            <w:color w:val="0000FF"/>
          </w:rPr>
          <w:t xml:space="preserve">пунктами </w:t>
        </w:r>
        <w:r w:rsidRPr="00593099">
          <w:rPr>
            <w:rFonts w:ascii="Times New Roman" w:hAnsi="Times New Roman" w:cs="Times New Roman"/>
            <w:color w:val="0000FF"/>
          </w:rPr>
          <w:t>3</w:t>
        </w:r>
        <w:r w:rsidR="00CF3095" w:rsidRPr="00593099">
          <w:rPr>
            <w:rFonts w:ascii="Times New Roman" w:hAnsi="Times New Roman" w:cs="Times New Roman"/>
            <w:color w:val="0000FF"/>
          </w:rPr>
          <w:t>.1</w:t>
        </w:r>
      </w:hyperlink>
      <w:r w:rsidR="00E94F10" w:rsidRPr="00593099">
        <w:rPr>
          <w:rFonts w:ascii="Times New Roman" w:hAnsi="Times New Roman" w:cs="Times New Roman"/>
        </w:rPr>
        <w:t xml:space="preserve"> </w:t>
      </w:r>
      <w:r w:rsidR="00CF3095" w:rsidRPr="00593099">
        <w:rPr>
          <w:rFonts w:ascii="Times New Roman" w:hAnsi="Times New Roman" w:cs="Times New Roman"/>
        </w:rPr>
        <w:t>–</w:t>
      </w:r>
      <w:r w:rsidR="00E94F10" w:rsidRPr="00593099">
        <w:rPr>
          <w:rFonts w:ascii="Times New Roman" w:hAnsi="Times New Roman" w:cs="Times New Roman"/>
        </w:rPr>
        <w:t xml:space="preserve"> </w:t>
      </w:r>
      <w:hyperlink w:anchor="Par205" w:history="1">
        <w:r w:rsidRPr="00593099">
          <w:rPr>
            <w:rFonts w:ascii="Times New Roman" w:hAnsi="Times New Roman" w:cs="Times New Roman"/>
            <w:color w:val="0000FF"/>
          </w:rPr>
          <w:t>4</w:t>
        </w:r>
      </w:hyperlink>
      <w:r w:rsidR="00E94F10" w:rsidRPr="00593099">
        <w:rPr>
          <w:rFonts w:ascii="Times New Roman" w:hAnsi="Times New Roman" w:cs="Times New Roman"/>
        </w:rPr>
        <w:t xml:space="preserve"> настоящего </w:t>
      </w:r>
      <w:r w:rsidRPr="00593099">
        <w:rPr>
          <w:rFonts w:ascii="Times New Roman" w:hAnsi="Times New Roman" w:cs="Times New Roman"/>
        </w:rPr>
        <w:t>раздела</w:t>
      </w:r>
      <w:r w:rsidR="00E94F10" w:rsidRPr="00593099">
        <w:rPr>
          <w:rFonts w:ascii="Times New Roman" w:hAnsi="Times New Roman" w:cs="Times New Roman"/>
        </w:rPr>
        <w:t>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.5</w:t>
      </w:r>
      <w:r w:rsidR="00E94F10" w:rsidRPr="00593099">
        <w:rPr>
          <w:rFonts w:ascii="Times New Roman" w:hAnsi="Times New Roman" w:cs="Times New Roman"/>
        </w:rPr>
        <w:t xml:space="preserve">. Если до истечения 30 календарных дней с момента регистрации заявитель представит доработанные документы, административная процедура рассмотрения документов начинается согласно </w:t>
      </w:r>
      <w:hyperlink w:anchor="Par203" w:history="1">
        <w:r w:rsidR="00E94F10" w:rsidRPr="00593099">
          <w:rPr>
            <w:rFonts w:ascii="Times New Roman" w:hAnsi="Times New Roman" w:cs="Times New Roman"/>
            <w:color w:val="0000FF"/>
          </w:rPr>
          <w:t xml:space="preserve">пункту </w:t>
        </w:r>
        <w:r w:rsidRPr="00593099">
          <w:rPr>
            <w:rFonts w:ascii="Times New Roman" w:hAnsi="Times New Roman" w:cs="Times New Roman"/>
            <w:color w:val="0000FF"/>
          </w:rPr>
          <w:t>4</w:t>
        </w:r>
        <w:r w:rsidR="00CF3095" w:rsidRPr="00593099">
          <w:rPr>
            <w:rFonts w:ascii="Times New Roman" w:hAnsi="Times New Roman" w:cs="Times New Roman"/>
            <w:color w:val="0000FF"/>
          </w:rPr>
          <w:t>.</w:t>
        </w:r>
        <w:r w:rsidR="00E94F10" w:rsidRPr="00593099">
          <w:rPr>
            <w:rFonts w:ascii="Times New Roman" w:hAnsi="Times New Roman" w:cs="Times New Roman"/>
            <w:color w:val="0000FF"/>
          </w:rPr>
          <w:t>1</w:t>
        </w:r>
      </w:hyperlink>
      <w:r w:rsidR="00E94F10" w:rsidRPr="00593099">
        <w:rPr>
          <w:rFonts w:ascii="Times New Roman" w:hAnsi="Times New Roman" w:cs="Times New Roman"/>
        </w:rPr>
        <w:t>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4</w:t>
      </w:r>
      <w:r w:rsidR="00CF3095" w:rsidRPr="00593099">
        <w:rPr>
          <w:rFonts w:ascii="Times New Roman" w:hAnsi="Times New Roman" w:cs="Times New Roman"/>
        </w:rPr>
        <w:t>.6</w:t>
      </w:r>
      <w:r w:rsidR="00E94F10" w:rsidRPr="00593099">
        <w:rPr>
          <w:rFonts w:ascii="Times New Roman" w:hAnsi="Times New Roman" w:cs="Times New Roman"/>
        </w:rPr>
        <w:t>. Если поступившие документы правильно составлены, надлежащим образом оформлены и представлены в полном количестве экземпляров, передаются на согласование.</w:t>
      </w:r>
    </w:p>
    <w:p w:rsidR="00E94F10" w:rsidRDefault="00E94F10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72785" w:rsidRPr="00593099" w:rsidRDefault="00E72785" w:rsidP="00CF3095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CF309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lastRenderedPageBreak/>
        <w:t>5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CF3095" w:rsidRPr="00593099">
        <w:rPr>
          <w:rFonts w:ascii="Times New Roman" w:hAnsi="Times New Roman" w:cs="Times New Roman"/>
        </w:rPr>
        <w:t>СОГЛАСОВАНИЕ ПОЛОЖЕНИЙ ОБ ЭКСПЕРТНЫХ КОМИССИЯХ И ВЕДОМСТВЕННЫХ АРХИВАХ, ИНСТРУКЦИЙ ПО ДЕЛОПРОИЗВОДСТВУ, НОМЕНКЛАТУР ДЕЛ ГЛАВНЫМ СПЕЦИАЛИСТОМ МУНИЦИПАЛЬНОГО АРХИВА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5</w:t>
      </w:r>
      <w:r w:rsidR="00CF3095" w:rsidRPr="00593099">
        <w:rPr>
          <w:rFonts w:ascii="Times New Roman" w:hAnsi="Times New Roman" w:cs="Times New Roman"/>
        </w:rPr>
        <w:t>.1</w:t>
      </w:r>
      <w:r w:rsidR="00E94F10" w:rsidRPr="00593099">
        <w:rPr>
          <w:rFonts w:ascii="Times New Roman" w:hAnsi="Times New Roman" w:cs="Times New Roman"/>
        </w:rPr>
        <w:t>. Согласование положений об экспертной комиссии и ведомственном архиве, инструкции по делопроизводству, номенклатуры дел оформляется путем грифа согласования.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5</w:t>
      </w:r>
      <w:r w:rsidR="00CF3095" w:rsidRPr="00593099">
        <w:rPr>
          <w:rFonts w:ascii="Times New Roman" w:hAnsi="Times New Roman" w:cs="Times New Roman"/>
        </w:rPr>
        <w:t>.2</w:t>
      </w:r>
      <w:r w:rsidR="00E94F10" w:rsidRPr="00593099">
        <w:rPr>
          <w:rFonts w:ascii="Times New Roman" w:hAnsi="Times New Roman" w:cs="Times New Roman"/>
        </w:rPr>
        <w:t>. Гриф согласования состоит из слов: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СОГЛАСОВАНО:</w:t>
      </w:r>
    </w:p>
    <w:p w:rsidR="00E94F10" w:rsidRPr="00593099" w:rsidRDefault="00CF3095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Главным специалистом муниципального архива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___________________ Ф.И.О.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Расшифровка подписи</w:t>
      </w:r>
    </w:p>
    <w:p w:rsidR="00E94F10" w:rsidRPr="00593099" w:rsidRDefault="00E94F10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Дата согласования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5</w:t>
      </w:r>
      <w:r w:rsidR="00CF3095" w:rsidRPr="00593099">
        <w:rPr>
          <w:rFonts w:ascii="Times New Roman" w:hAnsi="Times New Roman" w:cs="Times New Roman"/>
        </w:rPr>
        <w:t>.3</w:t>
      </w:r>
      <w:r w:rsidR="00E94F10" w:rsidRPr="00593099">
        <w:rPr>
          <w:rFonts w:ascii="Times New Roman" w:hAnsi="Times New Roman" w:cs="Times New Roman"/>
        </w:rPr>
        <w:t xml:space="preserve">. Гриф согласования заверяется печатью </w:t>
      </w:r>
      <w:r w:rsidR="00CF3095" w:rsidRPr="00593099">
        <w:rPr>
          <w:rFonts w:ascii="Times New Roman" w:hAnsi="Times New Roman" w:cs="Times New Roman"/>
        </w:rPr>
        <w:t>муниципального архива.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CF309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6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CF3095" w:rsidRPr="00593099">
        <w:rPr>
          <w:rFonts w:ascii="Times New Roman" w:hAnsi="Times New Roman" w:cs="Times New Roman"/>
        </w:rPr>
        <w:t>ВЫДАЧА ДОКУМЕНТОВ, ЯВЛЯЮЩИХСЯ РЕЗУЛЬТАТОМ ИСПОЛНЕНИЯ МУНИЦИПАЛЬНОЙ УСЛУГИ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6</w:t>
      </w:r>
      <w:r w:rsidR="00CF3095" w:rsidRPr="00593099">
        <w:rPr>
          <w:rFonts w:ascii="Times New Roman" w:hAnsi="Times New Roman" w:cs="Times New Roman"/>
        </w:rPr>
        <w:t>.1</w:t>
      </w:r>
      <w:r w:rsidR="00E94F10" w:rsidRPr="00593099">
        <w:rPr>
          <w:rFonts w:ascii="Times New Roman" w:hAnsi="Times New Roman" w:cs="Times New Roman"/>
        </w:rPr>
        <w:t xml:space="preserve">. </w:t>
      </w:r>
      <w:r w:rsidR="00E72785">
        <w:rPr>
          <w:rFonts w:ascii="Times New Roman" w:hAnsi="Times New Roman" w:cs="Times New Roman"/>
        </w:rPr>
        <w:t>Специалист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выдает представителю заявителя согласованные </w:t>
      </w:r>
      <w:r w:rsidRPr="00593099">
        <w:rPr>
          <w:rFonts w:ascii="Times New Roman" w:hAnsi="Times New Roman" w:cs="Times New Roman"/>
        </w:rPr>
        <w:t>главным специалистом муниципального архива</w:t>
      </w:r>
      <w:r w:rsidR="00E94F10" w:rsidRPr="00593099">
        <w:rPr>
          <w:rFonts w:ascii="Times New Roman" w:hAnsi="Times New Roman" w:cs="Times New Roman"/>
        </w:rPr>
        <w:t xml:space="preserve"> положения об экспертных комиссиях и ведомственных архивах, инструкции по делопроизводству, номенклатуры дел не позднее 5 рабочих дней после согласования их </w:t>
      </w:r>
      <w:r w:rsidRPr="00593099">
        <w:rPr>
          <w:rFonts w:ascii="Times New Roman" w:hAnsi="Times New Roman" w:cs="Times New Roman"/>
        </w:rPr>
        <w:t>главным специалистом муниципального архива.</w:t>
      </w:r>
    </w:p>
    <w:p w:rsidR="00E94F10" w:rsidRPr="00593099" w:rsidRDefault="00412DC3" w:rsidP="00E94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6</w:t>
      </w:r>
      <w:r w:rsidR="00CF3095" w:rsidRPr="00593099">
        <w:rPr>
          <w:rFonts w:ascii="Times New Roman" w:hAnsi="Times New Roman" w:cs="Times New Roman"/>
        </w:rPr>
        <w:t>.2</w:t>
      </w:r>
      <w:r w:rsidR="00E94F10" w:rsidRPr="00593099">
        <w:rPr>
          <w:rFonts w:ascii="Times New Roman" w:hAnsi="Times New Roman" w:cs="Times New Roman"/>
        </w:rPr>
        <w:t xml:space="preserve">. Представитель заявителя расписывается за получение документов в </w:t>
      </w:r>
      <w:hyperlink w:anchor="Par407" w:history="1">
        <w:r w:rsidR="00E94F10" w:rsidRPr="00593099">
          <w:rPr>
            <w:rFonts w:ascii="Times New Roman" w:hAnsi="Times New Roman" w:cs="Times New Roman"/>
            <w:color w:val="0000FF"/>
          </w:rPr>
          <w:t>журнале</w:t>
        </w:r>
      </w:hyperlink>
      <w:r w:rsidR="00E94F10" w:rsidRPr="00593099">
        <w:rPr>
          <w:rFonts w:ascii="Times New Roman" w:hAnsi="Times New Roman" w:cs="Times New Roman"/>
        </w:rPr>
        <w:t xml:space="preserve"> регистрации документов, представленных на согласование в </w:t>
      </w:r>
      <w:r w:rsidRPr="00593099">
        <w:rPr>
          <w:rFonts w:ascii="Times New Roman" w:hAnsi="Times New Roman" w:cs="Times New Roman"/>
        </w:rPr>
        <w:t>муниципальный архив</w:t>
      </w:r>
      <w:r w:rsidR="00E72785">
        <w:rPr>
          <w:rFonts w:ascii="Times New Roman" w:hAnsi="Times New Roman" w:cs="Times New Roman"/>
        </w:rPr>
        <w:t xml:space="preserve"> (приложение N 2</w:t>
      </w:r>
      <w:r w:rsidR="00E94F10" w:rsidRPr="00593099">
        <w:rPr>
          <w:rFonts w:ascii="Times New Roman" w:hAnsi="Times New Roman" w:cs="Times New Roman"/>
        </w:rPr>
        <w:t xml:space="preserve"> к настоящему Регламенту).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E94F10" w:rsidP="00E94F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 xml:space="preserve">Раздел IV. ПОРЯДОК И ФОРМЫ КОНТРОЛЯ </w:t>
      </w:r>
      <w:proofErr w:type="gramStart"/>
      <w:r w:rsidRPr="00593099">
        <w:rPr>
          <w:rFonts w:ascii="Times New Roman" w:hAnsi="Times New Roman" w:cs="Times New Roman"/>
        </w:rPr>
        <w:t>ЗА</w:t>
      </w:r>
      <w:proofErr w:type="gramEnd"/>
    </w:p>
    <w:p w:rsidR="00E94F10" w:rsidRPr="00593099" w:rsidRDefault="00E94F10" w:rsidP="00E94F10">
      <w:pPr>
        <w:pStyle w:val="ConsPlusNormal"/>
        <w:jc w:val="center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СОВЕРШЕНИЕМ ДЕЙСТВИЙ И ПРИНЯТИЕМ РЕШЕНИЙ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E94F10" w:rsidRPr="00593099" w:rsidRDefault="00412DC3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93099">
        <w:rPr>
          <w:rFonts w:ascii="Times New Roman" w:hAnsi="Times New Roman" w:cs="Times New Roman"/>
        </w:rPr>
        <w:t>1</w:t>
      </w:r>
      <w:r w:rsidR="00E94F10" w:rsidRPr="00593099">
        <w:rPr>
          <w:rFonts w:ascii="Times New Roman" w:hAnsi="Times New Roman" w:cs="Times New Roman"/>
        </w:rPr>
        <w:t xml:space="preserve">. </w:t>
      </w:r>
      <w:r w:rsidRPr="00593099">
        <w:rPr>
          <w:rFonts w:ascii="Times New Roman" w:hAnsi="Times New Roman" w:cs="Times New Roman"/>
        </w:rPr>
        <w:t>ПОРЯДОК И ФОРМЫ ОСУЩЕСТВЛЕНИЯ КОНТРОЛЯ</w:t>
      </w:r>
    </w:p>
    <w:p w:rsidR="00E94F10" w:rsidRPr="00593099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412DC3" w:rsidRPr="00593099" w:rsidRDefault="00412DC3" w:rsidP="0041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1.1. Текущий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93099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главным специалистом архивного сектора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и первым заместителем мэра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по социальному развитию.</w:t>
      </w:r>
    </w:p>
    <w:p w:rsidR="00412DC3" w:rsidRPr="00593099" w:rsidRDefault="00412DC3" w:rsidP="0041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муниципального архива, принятие по ним решений и подготовку на них ответов.</w:t>
      </w:r>
    </w:p>
    <w:p w:rsidR="00687955" w:rsidRDefault="00687955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6048A" w:rsidRDefault="0056048A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6048A" w:rsidRPr="00593099" w:rsidRDefault="0056048A" w:rsidP="00E94F1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lastRenderedPageBreak/>
        <w:t xml:space="preserve">2. ПОРЯДОК И ПЕРИОДИЧНОСТЬ ОСУЩЕСТВЛЕНИЯ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ПЛАНОВЫХ</w:t>
      </w:r>
      <w:proofErr w:type="gramEnd"/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И ВНЕПЛАНОВЫХ ПРОВЕРОК ПОЛНОТЫ И КАЧЕСТВА ИСПОЛНЕНИЯ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район», ответственного за предоставление муниципальной услуги.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6048A" w:rsidRDefault="00687955" w:rsidP="0056048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353"/>
      <w:bookmarkEnd w:id="9"/>
      <w:r w:rsidRPr="0056048A">
        <w:rPr>
          <w:rFonts w:ascii="Times New Roman" w:hAnsi="Times New Roman" w:cs="Times New Roman"/>
          <w:sz w:val="20"/>
          <w:szCs w:val="20"/>
        </w:rPr>
        <w:t>ОТВЕТСТВЕННОСТЬ ДОЛЖНОСТНЫХ ЛИЦ, МУНИЦИПАЛЬНЫХ СЛУЖАЩИХ</w:t>
      </w:r>
      <w:r w:rsidR="0056048A" w:rsidRPr="0056048A">
        <w:rPr>
          <w:rFonts w:ascii="Times New Roman" w:hAnsi="Times New Roman" w:cs="Times New Roman"/>
          <w:sz w:val="20"/>
          <w:szCs w:val="20"/>
        </w:rPr>
        <w:t xml:space="preserve"> </w:t>
      </w:r>
      <w:r w:rsidRPr="0056048A">
        <w:rPr>
          <w:rFonts w:ascii="Times New Roman" w:hAnsi="Times New Roman" w:cs="Times New Roman"/>
          <w:sz w:val="20"/>
          <w:szCs w:val="20"/>
        </w:rPr>
        <w:t>ЗА РЕШЕНИЯ, ДЕЙСТВИЯ (БЕЗДЕЙСТВИЕ), ПРИНИМАЕМЫЕ</w:t>
      </w:r>
      <w:r w:rsidR="0056048A" w:rsidRPr="0056048A">
        <w:rPr>
          <w:rFonts w:ascii="Times New Roman" w:hAnsi="Times New Roman" w:cs="Times New Roman"/>
          <w:sz w:val="20"/>
          <w:szCs w:val="20"/>
        </w:rPr>
        <w:t xml:space="preserve"> </w:t>
      </w:r>
      <w:r w:rsidRPr="0056048A">
        <w:rPr>
          <w:rFonts w:ascii="Times New Roman" w:hAnsi="Times New Roman" w:cs="Times New Roman"/>
          <w:sz w:val="20"/>
          <w:szCs w:val="20"/>
        </w:rPr>
        <w:t>(ОСУЩЕСТВЛЯЕМЫЕ) В ХОДЕ ПРЕДОСТАВЛЕНИЯ МУНИЦИПАЛЬНОЙ УСЛУГИ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3.2. Персональная ответственность специалистов муниципального архива закрепляется в их должностных инструкциях в соответствии с требованиями законодательства Российской Федерации.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3.3. Должностные лица, сотрудники администрации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законодательством.</w:t>
      </w:r>
    </w:p>
    <w:p w:rsidR="00687955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60A87" w:rsidRPr="00A60A87" w:rsidRDefault="00A60A87" w:rsidP="00A6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60A87">
        <w:rPr>
          <w:rFonts w:ascii="Times New Roman" w:hAnsi="Times New Roman" w:cs="Times New Roman"/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60A87" w:rsidRPr="00593099" w:rsidRDefault="00A60A87" w:rsidP="00A6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1. ПРАВО ЗАЯВИТЕЛЯ НА ДОСУДЕБНОЕ (ВНЕСУДЕБНОЕ) РАССМОТРЕНИЕ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ЖАЛОБ В ПРОЦЕССЕ ПОЛУЧЕНИЯ МУНИЦИПАЛЬНЫХ УСЛУГ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374"/>
      <w:bookmarkEnd w:id="10"/>
      <w:r w:rsidRPr="00593099">
        <w:rPr>
          <w:rFonts w:ascii="Times New Roman" w:hAnsi="Times New Roman" w:cs="Times New Roman"/>
          <w:sz w:val="20"/>
          <w:szCs w:val="20"/>
        </w:rPr>
        <w:t>2. ПРЕДМЕТ ДОСУДЕБНОГО (ВНЕСУДЕБНОГО) ОБЖАЛОВАНИЯ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lastRenderedPageBreak/>
        <w:t xml:space="preserve">Заявитель может обратиться с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жалобой</w:t>
      </w:r>
      <w:proofErr w:type="gramEnd"/>
      <w:r w:rsidRPr="00593099">
        <w:rPr>
          <w:rFonts w:ascii="Times New Roman" w:hAnsi="Times New Roman" w:cs="Times New Roman"/>
          <w:sz w:val="20"/>
          <w:szCs w:val="20"/>
        </w:rPr>
        <w:t xml:space="preserve"> в том числе в следующих случаях: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1) нарушение срока регистрации заявления (запроса) о предоставлении муниципальной услуги;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настоящим административным регламентом;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4) 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3099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2.2. На стенде муниципального архива (или в информационных папках) размещаются образцы заполнения жалобы и указываются все необходимые для направления жалобы реквизиты должностных лиц, ответственных за работу с обращениями физических и юридических лиц.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386"/>
      <w:bookmarkEnd w:id="11"/>
      <w:r w:rsidRPr="00593099">
        <w:rPr>
          <w:rFonts w:ascii="Times New Roman" w:hAnsi="Times New Roman" w:cs="Times New Roman"/>
          <w:sz w:val="20"/>
          <w:szCs w:val="20"/>
        </w:rPr>
        <w:t>3. ОСНОВАНИЯ ДЛЯ НАЧАЛА ПРОЦЕДУРЫ ДОСУДЕБНОГО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(ВНЕСУДЕБНОГО) ОБЖАЛОВАНИЯ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3.2. Жалоба подается в письменной форме на бумажном носителе, в электронной форме на действия (бездействие) специалистов муниципального архива – главному специалисту  муниципального архива; жалоба на решения, принятые главным специалистом муниципального архива, подается первому заместителю мэра муниципального образования «</w:t>
      </w:r>
      <w:proofErr w:type="spellStart"/>
      <w:r w:rsidRPr="00593099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93099">
        <w:rPr>
          <w:rFonts w:ascii="Times New Roman" w:hAnsi="Times New Roman" w:cs="Times New Roman"/>
          <w:sz w:val="20"/>
          <w:szCs w:val="20"/>
        </w:rPr>
        <w:t xml:space="preserve"> район» по социальному развитию.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3.2.1.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3.3. Жалоба должна содержать: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3099">
        <w:rPr>
          <w:rFonts w:ascii="Times New Roman" w:hAnsi="Times New Roman" w:cs="Times New Roman"/>
          <w:sz w:val="20"/>
          <w:szCs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93099">
        <w:rPr>
          <w:rFonts w:ascii="Times New Roman" w:hAnsi="Times New Roman" w:cs="Times New Roman"/>
          <w:sz w:val="20"/>
          <w:szCs w:val="20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3.4. Жалобы не подлежат рассмотрению в случаях: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отсутствия обязательных реквизитов письменного обращения и изложения сути жалобы;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подачи жалобы лицом, не имеющим полномочий выступать от имени заявителя;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установления факта, что данный заявитель уже многократно обращался с жалобой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в жалобе содержатся нецензурные либо оскорбительные выражения (слова), угрозы жизни, здоровью и имуществу должностного лица, а также членам его семьи;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если текст письменной жалобы не поддается прочтению, при этом, если прочтению поддается почтовый адрес заявителя, ему сообщается о данной причине отказа в рассмотрении в течение 7 рабочих дней;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399"/>
      <w:bookmarkEnd w:id="12"/>
      <w:r w:rsidRPr="00593099">
        <w:rPr>
          <w:rFonts w:ascii="Times New Roman" w:hAnsi="Times New Roman" w:cs="Times New Roman"/>
          <w:sz w:val="20"/>
          <w:szCs w:val="20"/>
        </w:rPr>
        <w:t>4. ПРАВА ЗАЯВИТЕЛЯ НА ПОЛУЧЕНИЕ ИНФОРМАЦИИ И ДОКУМЕНТОВ,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3099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593099">
        <w:rPr>
          <w:rFonts w:ascii="Times New Roman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404"/>
      <w:bookmarkEnd w:id="13"/>
      <w:r w:rsidRPr="00593099">
        <w:rPr>
          <w:rFonts w:ascii="Times New Roman" w:hAnsi="Times New Roman" w:cs="Times New Roman"/>
          <w:sz w:val="20"/>
          <w:szCs w:val="20"/>
        </w:rPr>
        <w:t>5. СРОКИ РАССМОТРЕНИЯ ЖАЛОБЫ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593099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593099">
        <w:rPr>
          <w:rFonts w:ascii="Times New Roman" w:hAnsi="Times New Roman" w:cs="Times New Roman"/>
          <w:sz w:val="20"/>
          <w:szCs w:val="20"/>
        </w:rPr>
        <w:t xml:space="preserve"> дня ее регистрации.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408"/>
      <w:bookmarkEnd w:id="14"/>
      <w:r w:rsidRPr="00593099">
        <w:rPr>
          <w:rFonts w:ascii="Times New Roman" w:hAnsi="Times New Roman" w:cs="Times New Roman"/>
          <w:sz w:val="20"/>
          <w:szCs w:val="20"/>
        </w:rPr>
        <w:lastRenderedPageBreak/>
        <w:t>6. РЕЗУЛЬТАТ ДОСУДЕБНОГО (ВНЕСУДЕБНОГО) ОБЖАЛОВАНИЯ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410"/>
      <w:bookmarkEnd w:id="15"/>
      <w:r w:rsidRPr="00593099">
        <w:rPr>
          <w:rFonts w:ascii="Times New Roman" w:hAnsi="Times New Roman" w:cs="Times New Roman"/>
          <w:sz w:val="20"/>
          <w:szCs w:val="20"/>
        </w:rPr>
        <w:t>6.1. По результатам рассмотрения жалобы орган, предоставляющий муниципальную услугу, принимает одно из следующих решений: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3099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099">
        <w:rPr>
          <w:rFonts w:ascii="Times New Roman" w:hAnsi="Times New Roman" w:cs="Times New Roman"/>
          <w:sz w:val="20"/>
          <w:szCs w:val="20"/>
        </w:rPr>
        <w:t xml:space="preserve">6.2. Не позднее дня, следующего за днем принятия решения, указанного в </w:t>
      </w:r>
      <w:hyperlink w:anchor="Par410" w:history="1">
        <w:r w:rsidRPr="00593099">
          <w:rPr>
            <w:rFonts w:ascii="Times New Roman" w:hAnsi="Times New Roman" w:cs="Times New Roman"/>
            <w:color w:val="0000FF"/>
            <w:sz w:val="20"/>
            <w:szCs w:val="20"/>
          </w:rPr>
          <w:t>пункте 6.1</w:t>
        </w:r>
      </w:hyperlink>
      <w:r w:rsidRPr="00593099">
        <w:rPr>
          <w:rFonts w:ascii="Times New Roman" w:hAnsi="Times New Roman" w:cs="Times New Roman"/>
          <w:sz w:val="20"/>
          <w:szCs w:val="20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955" w:rsidRPr="00593099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87955" w:rsidRPr="005E09A8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87955" w:rsidRPr="005E09A8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87955" w:rsidRPr="005E09A8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94F10" w:rsidRPr="005E09A8" w:rsidRDefault="00E94F10" w:rsidP="00E94F10">
      <w:pPr>
        <w:pStyle w:val="ConsPlusNormal"/>
        <w:jc w:val="both"/>
        <w:rPr>
          <w:rFonts w:ascii="Times New Roman" w:hAnsi="Times New Roman" w:cs="Times New Roman"/>
        </w:rPr>
      </w:pPr>
    </w:p>
    <w:p w:rsidR="005E09A8" w:rsidRDefault="005E09A8" w:rsidP="00DF7D8E">
      <w:pPr>
        <w:pStyle w:val="ConsPlusNormal"/>
        <w:outlineLvl w:val="1"/>
        <w:sectPr w:rsidR="005E09A8" w:rsidSect="00911F45">
          <w:footnotePr>
            <w:numRestart w:val="eachPage"/>
          </w:footnotePr>
          <w:pgSz w:w="16838" w:h="11906" w:orient="landscape"/>
          <w:pgMar w:top="567" w:right="567" w:bottom="567" w:left="567" w:header="720" w:footer="720" w:gutter="0"/>
          <w:cols w:num="2" w:space="720"/>
          <w:noEndnote/>
          <w:docGrid w:linePitch="360"/>
        </w:sectPr>
      </w:pPr>
    </w:p>
    <w:p w:rsidR="009F6BD3" w:rsidRDefault="009F6BD3" w:rsidP="009F6BD3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</w:t>
      </w:r>
    </w:p>
    <w:p w:rsidR="009F6BD3" w:rsidRDefault="009F6BD3" w:rsidP="009F6BD3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94F10" w:rsidRPr="00DF7D8E" w:rsidRDefault="00E94F10" w:rsidP="009F6BD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F7D8E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E94F10" w:rsidRPr="00DF7D8E" w:rsidRDefault="00E94F10" w:rsidP="00E94F1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F7D8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F7D8E" w:rsidRDefault="00DF7D8E" w:rsidP="00DF7D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r w:rsidR="00687955" w:rsidRPr="00DF7D8E">
        <w:rPr>
          <w:rFonts w:ascii="Times New Roman" w:hAnsi="Times New Roman" w:cs="Times New Roman"/>
          <w:sz w:val="16"/>
          <w:szCs w:val="16"/>
        </w:rPr>
        <w:t>муниципальной</w:t>
      </w:r>
      <w:r w:rsidR="00E94F10" w:rsidRPr="00DF7D8E">
        <w:rPr>
          <w:rFonts w:ascii="Times New Roman" w:hAnsi="Times New Roman" w:cs="Times New Roman"/>
          <w:sz w:val="16"/>
          <w:szCs w:val="16"/>
        </w:rPr>
        <w:t xml:space="preserve"> услуги </w:t>
      </w:r>
    </w:p>
    <w:p w:rsidR="00E94F10" w:rsidRPr="00DF7D8E" w:rsidRDefault="00DF7D8E" w:rsidP="00DF7D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"Согласование</w:t>
      </w:r>
      <w:r w:rsidR="00CE302C">
        <w:rPr>
          <w:rFonts w:ascii="Times New Roman" w:hAnsi="Times New Roman" w:cs="Times New Roman"/>
          <w:sz w:val="16"/>
          <w:szCs w:val="16"/>
        </w:rPr>
        <w:t xml:space="preserve"> </w:t>
      </w:r>
      <w:r w:rsidR="00E94F10" w:rsidRPr="00DF7D8E">
        <w:rPr>
          <w:rFonts w:ascii="Times New Roman" w:hAnsi="Times New Roman" w:cs="Times New Roman"/>
          <w:sz w:val="16"/>
          <w:szCs w:val="16"/>
        </w:rPr>
        <w:t>положений об экспертных комиссиях и</w:t>
      </w:r>
    </w:p>
    <w:p w:rsidR="00CE302C" w:rsidRDefault="00E94F10" w:rsidP="00CE302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F7D8E">
        <w:rPr>
          <w:rFonts w:ascii="Times New Roman" w:hAnsi="Times New Roman" w:cs="Times New Roman"/>
          <w:sz w:val="16"/>
          <w:szCs w:val="16"/>
        </w:rPr>
        <w:t>ведом</w:t>
      </w:r>
      <w:r w:rsidR="00CE302C">
        <w:rPr>
          <w:rFonts w:ascii="Times New Roman" w:hAnsi="Times New Roman" w:cs="Times New Roman"/>
          <w:sz w:val="16"/>
          <w:szCs w:val="16"/>
        </w:rPr>
        <w:t xml:space="preserve">ственных </w:t>
      </w:r>
      <w:proofErr w:type="gramStart"/>
      <w:r w:rsidR="00CE302C">
        <w:rPr>
          <w:rFonts w:ascii="Times New Roman" w:hAnsi="Times New Roman" w:cs="Times New Roman"/>
          <w:sz w:val="16"/>
          <w:szCs w:val="16"/>
        </w:rPr>
        <w:t>архивах</w:t>
      </w:r>
      <w:proofErr w:type="gramEnd"/>
      <w:r w:rsidR="00CE302C">
        <w:rPr>
          <w:rFonts w:ascii="Times New Roman" w:hAnsi="Times New Roman" w:cs="Times New Roman"/>
          <w:sz w:val="16"/>
          <w:szCs w:val="16"/>
        </w:rPr>
        <w:t xml:space="preserve">, инструкций по </w:t>
      </w:r>
      <w:r w:rsidRPr="00DF7D8E">
        <w:rPr>
          <w:rFonts w:ascii="Times New Roman" w:hAnsi="Times New Roman" w:cs="Times New Roman"/>
          <w:sz w:val="16"/>
          <w:szCs w:val="16"/>
        </w:rPr>
        <w:t xml:space="preserve">делопроизводству, </w:t>
      </w:r>
    </w:p>
    <w:p w:rsidR="00E94F10" w:rsidRPr="00DF7D8E" w:rsidRDefault="00E94F10" w:rsidP="00CE302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F7D8E">
        <w:rPr>
          <w:rFonts w:ascii="Times New Roman" w:hAnsi="Times New Roman" w:cs="Times New Roman"/>
          <w:sz w:val="16"/>
          <w:szCs w:val="16"/>
        </w:rPr>
        <w:t>номенклатур</w:t>
      </w:r>
      <w:r w:rsidR="00CE302C">
        <w:rPr>
          <w:rFonts w:ascii="Times New Roman" w:hAnsi="Times New Roman" w:cs="Times New Roman"/>
          <w:sz w:val="16"/>
          <w:szCs w:val="16"/>
        </w:rPr>
        <w:t xml:space="preserve"> дел </w:t>
      </w:r>
      <w:r w:rsidRPr="00DF7D8E">
        <w:rPr>
          <w:rFonts w:ascii="Times New Roman" w:hAnsi="Times New Roman" w:cs="Times New Roman"/>
          <w:sz w:val="16"/>
          <w:szCs w:val="16"/>
        </w:rPr>
        <w:t>организаций"</w:t>
      </w:r>
    </w:p>
    <w:p w:rsidR="00E94F10" w:rsidRPr="00DF7D8E" w:rsidRDefault="00E94F10" w:rsidP="00E94F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4F10" w:rsidRDefault="00E94F10" w:rsidP="00E94F10">
      <w:pPr>
        <w:pStyle w:val="ConsPlusNormal"/>
        <w:jc w:val="center"/>
      </w:pPr>
      <w:bookmarkStart w:id="16" w:name="Par323"/>
      <w:bookmarkEnd w:id="16"/>
      <w:r>
        <w:t>БЛОК-СХЕМА</w:t>
      </w:r>
    </w:p>
    <w:p w:rsidR="00E94F10" w:rsidRDefault="00E94F10" w:rsidP="00E94F10">
      <w:pPr>
        <w:pStyle w:val="ConsPlusNormal"/>
        <w:jc w:val="center"/>
      </w:pPr>
      <w:r>
        <w:t>ПОСЛЕДОВАТЕЛЬНОСТИ ДЕЙСТВИЙ ПРЕДОСТАВЛЕНИЯ МУНИЦИПАЛЬНОЙ</w:t>
      </w:r>
    </w:p>
    <w:p w:rsidR="00E94F10" w:rsidRDefault="00E94F10" w:rsidP="00CE302C">
      <w:pPr>
        <w:pStyle w:val="ConsPlusNormal"/>
        <w:jc w:val="center"/>
      </w:pPr>
      <w:r>
        <w:t xml:space="preserve">УСЛУГИ </w:t>
      </w:r>
    </w:p>
    <w:p w:rsidR="00E94F10" w:rsidRDefault="00E94F10" w:rsidP="00E94F10">
      <w:pPr>
        <w:pStyle w:val="ConsPlusNonformat"/>
      </w:pPr>
      <w:r>
        <w:t xml:space="preserve">    Условные обозначения: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>(──────────────)</w:t>
      </w:r>
    </w:p>
    <w:p w:rsidR="00E94F10" w:rsidRDefault="00E94F10" w:rsidP="00E94F10">
      <w:pPr>
        <w:pStyle w:val="ConsPlusNonformat"/>
      </w:pPr>
      <w:r>
        <w:t>(              )     Заявители (юридические лица)</w:t>
      </w:r>
    </w:p>
    <w:p w:rsidR="00E94F10" w:rsidRDefault="00E94F10" w:rsidP="00E94F10">
      <w:pPr>
        <w:pStyle w:val="ConsPlusNonformat"/>
      </w:pPr>
      <w:r>
        <w:t>(──────────────)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>┌─------------─┐</w:t>
      </w:r>
    </w:p>
    <w:p w:rsidR="00E94F10" w:rsidRDefault="00E94F10" w:rsidP="00E94F10">
      <w:pPr>
        <w:pStyle w:val="ConsPlusNonformat"/>
      </w:pPr>
      <w:r>
        <w:t>│              │     Начало или завершение административной процедуры</w:t>
      </w:r>
    </w:p>
    <w:p w:rsidR="00E94F10" w:rsidRDefault="00E94F10" w:rsidP="00E94F10">
      <w:pPr>
        <w:pStyle w:val="ConsPlusNonformat"/>
      </w:pPr>
      <w:r>
        <w:t>└--------------┘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>┌──────────────┐</w:t>
      </w:r>
    </w:p>
    <w:p w:rsidR="00E94F10" w:rsidRDefault="00E94F10" w:rsidP="00E94F10">
      <w:pPr>
        <w:pStyle w:val="ConsPlusNonformat"/>
      </w:pPr>
      <w:r>
        <w:t>│              │     Операция, действие, мероприятие</w:t>
      </w:r>
    </w:p>
    <w:p w:rsidR="00E94F10" w:rsidRDefault="00E94F10" w:rsidP="00E94F10">
      <w:pPr>
        <w:pStyle w:val="ConsPlusNonformat"/>
      </w:pPr>
      <w:r>
        <w:t>└──────────────┘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>┌──────/\──────┐</w:t>
      </w:r>
    </w:p>
    <w:p w:rsidR="00E94F10" w:rsidRDefault="00E94F10" w:rsidP="00E94F10">
      <w:pPr>
        <w:pStyle w:val="ConsPlusNonformat"/>
      </w:pPr>
      <w:r>
        <w:t>&lt;              &gt;     Ситуация выбора, принятие решения</w:t>
      </w:r>
    </w:p>
    <w:p w:rsidR="00E94F10" w:rsidRDefault="00E94F10" w:rsidP="00E94F10">
      <w:pPr>
        <w:pStyle w:val="ConsPlusNonformat"/>
      </w:pPr>
      <w:r>
        <w:t>└──────\/──────┘</w:t>
      </w: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nformat"/>
      </w:pPr>
      <w:r>
        <w:t xml:space="preserve">                  (────────────────────────────────────────)</w:t>
      </w:r>
    </w:p>
    <w:p w:rsidR="00E94F10" w:rsidRDefault="00E94F10" w:rsidP="00E94F10">
      <w:pPr>
        <w:pStyle w:val="ConsPlusNonformat"/>
      </w:pPr>
      <w:r>
        <w:t xml:space="preserve">                  (  Организации-источники комплектования</w:t>
      </w:r>
      <w:proofErr w:type="gramStart"/>
      <w:r>
        <w:t xml:space="preserve">  )</w:t>
      </w:r>
      <w:proofErr w:type="gramEnd"/>
    </w:p>
    <w:p w:rsidR="00E94F10" w:rsidRDefault="00E94F10" w:rsidP="00E94F10">
      <w:pPr>
        <w:pStyle w:val="ConsPlusNonformat"/>
      </w:pPr>
      <w:r>
        <w:t xml:space="preserve">                  (      архивного отдела - заявители</w:t>
      </w:r>
      <w:proofErr w:type="gramStart"/>
      <w:r>
        <w:t xml:space="preserve">      )</w:t>
      </w:r>
      <w:proofErr w:type="gramEnd"/>
    </w:p>
    <w:p w:rsidR="00E94F10" w:rsidRDefault="002363ED" w:rsidP="002363ED">
      <w:pPr>
        <w:pStyle w:val="ConsPlusNonformat"/>
      </w:pPr>
      <w:r>
        <w:t xml:space="preserve">                  </w:t>
      </w:r>
      <w:r w:rsidR="00E94F10">
        <w:t xml:space="preserve">(       </w:t>
      </w:r>
      <w:r>
        <w:t xml:space="preserve">         </w:t>
      </w:r>
      <w:r w:rsidR="00E94F10">
        <w:t xml:space="preserve"> услуги</w:t>
      </w:r>
      <w:proofErr w:type="gramStart"/>
      <w:r w:rsidR="00E94F10">
        <w:t xml:space="preserve">      </w:t>
      </w:r>
      <w:r>
        <w:t xml:space="preserve">        </w:t>
      </w:r>
      <w:r w:rsidR="00E94F10">
        <w:t xml:space="preserve">   )</w:t>
      </w:r>
      <w:proofErr w:type="gramEnd"/>
    </w:p>
    <w:p w:rsidR="00E94F10" w:rsidRDefault="00E96D57" w:rsidP="00E94F10">
      <w:pPr>
        <w:pStyle w:val="ConsPlusNonforma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.95pt;margin-top:5.45pt;width:.75pt;height:22.5pt;z-index:251663360" o:connectortype="straight">
            <v:stroke endarrow="block"/>
          </v:shape>
        </w:pict>
      </w:r>
      <w:r w:rsidR="00E94F10">
        <w:t xml:space="preserve">                  (──────────</w:t>
      </w:r>
      <w:r w:rsidR="009D7896">
        <w:t>─────────────────────────────</w:t>
      </w:r>
      <w:r w:rsidR="00074DC8">
        <w:t xml:space="preserve"> </w:t>
      </w:r>
      <w:r w:rsidR="009D7896">
        <w:t>)</w:t>
      </w:r>
    </w:p>
    <w:p w:rsidR="00E94F10" w:rsidRDefault="00E94F10" w:rsidP="00E94F10">
      <w:pPr>
        <w:pStyle w:val="ConsPlusNonformat"/>
      </w:pPr>
      <w:r>
        <w:t xml:space="preserve"> </w:t>
      </w:r>
      <w:r w:rsidR="009D7896">
        <w:t xml:space="preserve">                               </w:t>
      </w:r>
    </w:p>
    <w:p w:rsidR="00E94F10" w:rsidRDefault="00E94F10" w:rsidP="00E94F10">
      <w:pPr>
        <w:pStyle w:val="ConsPlusNonformat"/>
      </w:pPr>
      <w:r>
        <w:t xml:space="preserve">                  ┌----------------------------------------┐</w:t>
      </w:r>
    </w:p>
    <w:p w:rsidR="00E94F10" w:rsidRDefault="00E94F10" w:rsidP="00E94F10">
      <w:pPr>
        <w:pStyle w:val="ConsPlusNonformat"/>
      </w:pPr>
      <w:r>
        <w:t xml:space="preserve">                  │        Начало оказания услуги:         │</w:t>
      </w:r>
    </w:p>
    <w:p w:rsidR="00E94F10" w:rsidRDefault="00E94F10" w:rsidP="00E94F10">
      <w:pPr>
        <w:pStyle w:val="ConsPlusNonformat"/>
      </w:pPr>
      <w:r>
        <w:t xml:space="preserve">                  │   составлен план-график согласования   │</w:t>
      </w:r>
    </w:p>
    <w:p w:rsidR="00E94F10" w:rsidRDefault="00E94F10" w:rsidP="00E94F10">
      <w:pPr>
        <w:pStyle w:val="ConsPlusNonformat"/>
      </w:pPr>
      <w:r>
        <w:t xml:space="preserve">                  │               документов               │</w:t>
      </w:r>
    </w:p>
    <w:p w:rsidR="00E94F10" w:rsidRDefault="00E96D57" w:rsidP="00E94F10">
      <w:pPr>
        <w:pStyle w:val="ConsPlusNonformat"/>
      </w:pPr>
      <w:r>
        <w:rPr>
          <w:noProof/>
          <w:lang w:eastAsia="ru-RU"/>
        </w:rPr>
        <w:pict>
          <v:shape id="_x0000_s1029" type="#_x0000_t32" style="position:absolute;margin-left:225.95pt;margin-top:5pt;width:0;height:23.25pt;z-index:251664384" o:connectortype="straight">
            <v:stroke endarrow="block"/>
          </v:shape>
        </w:pict>
      </w:r>
      <w:r w:rsidR="00E94F10">
        <w:t xml:space="preserve">      </w:t>
      </w:r>
      <w:r w:rsidR="00F45B53">
        <w:t xml:space="preserve">            └------------------ </w:t>
      </w:r>
      <w:r w:rsidR="00E94F10">
        <w:t>---------------------┘</w:t>
      </w:r>
    </w:p>
    <w:p w:rsidR="00E94F10" w:rsidRDefault="00E94F10" w:rsidP="00F45B53">
      <w:pPr>
        <w:pStyle w:val="ConsPlusNonformat"/>
      </w:pPr>
      <w:r>
        <w:t xml:space="preserve">                                     </w:t>
      </w:r>
    </w:p>
    <w:p w:rsidR="00E94F10" w:rsidRDefault="00E94F10" w:rsidP="00E94F10">
      <w:pPr>
        <w:pStyle w:val="ConsPlusNonformat"/>
      </w:pPr>
      <w:r>
        <w:t xml:space="preserve">                  ┌────────────────────────────────────────┐</w:t>
      </w:r>
    </w:p>
    <w:p w:rsidR="00E94F10" w:rsidRDefault="00E94F10" w:rsidP="00E94F10">
      <w:pPr>
        <w:pStyle w:val="ConsPlusNonformat"/>
      </w:pPr>
      <w:r>
        <w:t xml:space="preserve">                  │   Прием и регистрация документов </w:t>
      </w:r>
      <w:proofErr w:type="gramStart"/>
      <w:r>
        <w:t>от</w:t>
      </w:r>
      <w:proofErr w:type="gramEnd"/>
      <w:r>
        <w:t xml:space="preserve">    │</w:t>
      </w:r>
    </w:p>
    <w:p w:rsidR="00E94F10" w:rsidRDefault="00E94F10" w:rsidP="00E94F10">
      <w:pPr>
        <w:pStyle w:val="ConsPlusNonformat"/>
      </w:pPr>
      <w:r>
        <w:t xml:space="preserve">                  │               заявителя                │</w:t>
      </w:r>
    </w:p>
    <w:p w:rsidR="00E94F10" w:rsidRDefault="00E96D57" w:rsidP="00E94F10">
      <w:pPr>
        <w:pStyle w:val="ConsPlusNonformat"/>
      </w:pPr>
      <w:r>
        <w:rPr>
          <w:noProof/>
          <w:lang w:eastAsia="ru-RU"/>
        </w:rPr>
        <w:pict>
          <v:shape id="_x0000_s1030" type="#_x0000_t32" style="position:absolute;margin-left:225.95pt;margin-top:5.35pt;width:0;height:21.75pt;z-index:251665408" o:connectortype="straight">
            <v:stroke endarrow="block"/>
          </v:shape>
        </w:pict>
      </w:r>
      <w:r w:rsidR="00E94F10">
        <w:t xml:space="preserve">                  └──────────────────┬─────────────────────┘</w:t>
      </w:r>
    </w:p>
    <w:p w:rsidR="00B94BB3" w:rsidRDefault="00B94BB3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 xml:space="preserve">                  ┌───────────────────/\───────────────────┐</w:t>
      </w:r>
    </w:p>
    <w:p w:rsidR="00E94F10" w:rsidRDefault="00E94F10" w:rsidP="00E94F10">
      <w:pPr>
        <w:pStyle w:val="ConsPlusNonformat"/>
      </w:pPr>
      <w:r>
        <w:t xml:space="preserve">                  │   Рассмотрение документов и решение    │</w:t>
      </w:r>
    </w:p>
    <w:p w:rsidR="00E94F10" w:rsidRDefault="00E94F10" w:rsidP="00E94F10">
      <w:pPr>
        <w:pStyle w:val="ConsPlusNonformat"/>
      </w:pPr>
      <w:r>
        <w:t xml:space="preserve">                  &lt;   вопроса о согласовании документов    &gt;</w:t>
      </w:r>
    </w:p>
    <w:p w:rsidR="00E94F10" w:rsidRDefault="00E96D57" w:rsidP="00E94F10">
      <w:pPr>
        <w:pStyle w:val="ConsPlusNonformat"/>
      </w:pPr>
      <w:r>
        <w:rPr>
          <w:noProof/>
          <w:lang w:eastAsia="ru-RU"/>
        </w:rPr>
        <w:pict>
          <v:shape id="_x0000_s1032" type="#_x0000_t32" style="position:absolute;margin-left:122.45pt;margin-top:4.95pt;width:.75pt;height:23.2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51.2pt;margin-top:4.95pt;width:0;height:23.25pt;z-index:251666432" o:connectortype="straight">
            <v:stroke endarrow="block"/>
          </v:shape>
        </w:pict>
      </w:r>
      <w:r w:rsidR="00E94F10">
        <w:t xml:space="preserve">                  └─┬─────────────────\/──────────────────┬┘</w:t>
      </w:r>
    </w:p>
    <w:p w:rsidR="00E94F10" w:rsidRDefault="00E94F10" w:rsidP="0004122D">
      <w:pPr>
        <w:pStyle w:val="ConsPlusNonformat"/>
      </w:pPr>
      <w:r>
        <w:t xml:space="preserve">         </w:t>
      </w:r>
      <w:r w:rsidR="0004122D">
        <w:t xml:space="preserve">    Да     </w:t>
      </w:r>
      <w:r>
        <w:t xml:space="preserve">   </w:t>
      </w:r>
      <w:r w:rsidR="0004122D">
        <w:t xml:space="preserve">                              </w:t>
      </w:r>
      <w:r>
        <w:t xml:space="preserve"> </w:t>
      </w:r>
      <w:r w:rsidR="0004122D">
        <w:t>нет</w:t>
      </w:r>
    </w:p>
    <w:p w:rsidR="00E94F10" w:rsidRDefault="00E94F10" w:rsidP="00E94F10">
      <w:pPr>
        <w:pStyle w:val="ConsPlusNonformat"/>
      </w:pPr>
      <w:r>
        <w:t>┌──────────────────────────────────┐          ┌─────────────────────────────────────┐</w:t>
      </w:r>
    </w:p>
    <w:p w:rsidR="00E94F10" w:rsidRDefault="00E94F10" w:rsidP="00E94F10">
      <w:pPr>
        <w:pStyle w:val="ConsPlusNonformat"/>
      </w:pPr>
      <w:r>
        <w:t>│     Согласование документов      │          │   Отказ в согласовании документов   │</w:t>
      </w:r>
    </w:p>
    <w:p w:rsidR="00E94F10" w:rsidRDefault="00E96D57" w:rsidP="00E94F10">
      <w:pPr>
        <w:pStyle w:val="ConsPlusNonformat"/>
      </w:pPr>
      <w:r>
        <w:rPr>
          <w:noProof/>
          <w:lang w:eastAsia="ru-RU"/>
        </w:rPr>
        <w:pict>
          <v:shape id="_x0000_s1034" type="#_x0000_t32" style="position:absolute;margin-left:393.2pt;margin-top:6.15pt;width:.75pt;height:21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99.95pt;margin-top:6.15pt;width:0;height:21pt;z-index:251668480" o:connectortype="straight">
            <v:stroke endarrow="block"/>
          </v:shape>
        </w:pict>
      </w:r>
      <w:r w:rsidR="00E94F10">
        <w:t>└───────────────┬──────────────────┘          └──────────────────┬──────────────────┘</w:t>
      </w:r>
    </w:p>
    <w:p w:rsidR="00E94F10" w:rsidRDefault="00112897" w:rsidP="00112897">
      <w:pPr>
        <w:pStyle w:val="ConsPlusNonformat"/>
      </w:pPr>
      <w:r>
        <w:t xml:space="preserve">                </w:t>
      </w:r>
      <w:r w:rsidR="00E94F10">
        <w:t xml:space="preserve">                                              </w:t>
      </w:r>
    </w:p>
    <w:p w:rsidR="00E94F10" w:rsidRDefault="00E94F10" w:rsidP="00E94F10">
      <w:pPr>
        <w:pStyle w:val="ConsPlusNonformat"/>
      </w:pPr>
      <w:r>
        <w:t>┌──────────────────────────────────┐          ┌─────────────────────────────────────┐</w:t>
      </w:r>
    </w:p>
    <w:p w:rsidR="00E94F10" w:rsidRDefault="00E94F10" w:rsidP="00E94F10">
      <w:pPr>
        <w:pStyle w:val="ConsPlusNonformat"/>
      </w:pPr>
      <w:r>
        <w:t xml:space="preserve">│   Выдача документов заявителю    │          │  Уведомление заявителя об отказе </w:t>
      </w:r>
      <w:proofErr w:type="gramStart"/>
      <w:r>
        <w:t>в</w:t>
      </w:r>
      <w:proofErr w:type="gramEnd"/>
      <w:r>
        <w:t xml:space="preserve">  │</w:t>
      </w:r>
    </w:p>
    <w:p w:rsidR="00E94F10" w:rsidRDefault="00E94F10" w:rsidP="00E94F10">
      <w:pPr>
        <w:pStyle w:val="ConsPlusNonformat"/>
      </w:pPr>
      <w:r>
        <w:t>└──────────────────────────────────┘          │</w:t>
      </w:r>
      <w:proofErr w:type="gramStart"/>
      <w:r>
        <w:t>предоставлении</w:t>
      </w:r>
      <w:proofErr w:type="gramEnd"/>
      <w:r>
        <w:t xml:space="preserve"> услуги</w:t>
      </w:r>
      <w:r w:rsidR="00CB11F3">
        <w:t xml:space="preserve">                </w:t>
      </w:r>
      <w:r>
        <w:t>│</w:t>
      </w:r>
    </w:p>
    <w:p w:rsidR="00B36ED5" w:rsidRDefault="00E94F10" w:rsidP="00E94F10">
      <w:pPr>
        <w:pStyle w:val="ConsPlusNonformat"/>
      </w:pPr>
      <w:r>
        <w:t xml:space="preserve">                                              └─────────────────────────────────────┘</w:t>
      </w:r>
    </w:p>
    <w:p w:rsidR="00B36ED5" w:rsidRDefault="00B36ED5" w:rsidP="00E94F10">
      <w:pPr>
        <w:pStyle w:val="ConsPlusNonformat"/>
      </w:pPr>
    </w:p>
    <w:p w:rsidR="00B36ED5" w:rsidRDefault="00B36ED5" w:rsidP="00B36ED5">
      <w:pPr>
        <w:pStyle w:val="ConsPlusNonformat"/>
      </w:pPr>
      <w:r>
        <w:t xml:space="preserve">                     ┌--------------------------------┐</w:t>
      </w:r>
    </w:p>
    <w:p w:rsidR="00B36ED5" w:rsidRDefault="00B36ED5" w:rsidP="00B36ED5">
      <w:pPr>
        <w:pStyle w:val="ConsPlusNonformat"/>
      </w:pPr>
      <w:r>
        <w:t xml:space="preserve">                     │        Предоставление          │</w:t>
      </w:r>
    </w:p>
    <w:p w:rsidR="00B36ED5" w:rsidRDefault="00CB11F3" w:rsidP="00CB11F3">
      <w:pPr>
        <w:pStyle w:val="ConsPlusNonformat"/>
      </w:pPr>
      <w:r>
        <w:t xml:space="preserve">                     </w:t>
      </w:r>
      <w:r w:rsidR="00B36ED5">
        <w:t xml:space="preserve">│ </w:t>
      </w:r>
      <w:r>
        <w:t xml:space="preserve">      </w:t>
      </w:r>
      <w:r w:rsidR="00B36ED5">
        <w:t>услуги завершено</w:t>
      </w:r>
      <w:r>
        <w:t xml:space="preserve">         </w:t>
      </w:r>
      <w:r w:rsidR="00B36ED5">
        <w:t>│</w:t>
      </w:r>
    </w:p>
    <w:p w:rsidR="00B36ED5" w:rsidRDefault="00B36ED5" w:rsidP="00E94F10">
      <w:pPr>
        <w:pStyle w:val="ConsPlusNonformat"/>
        <w:sectPr w:rsidR="00B36ED5" w:rsidSect="009F6BD3">
          <w:pgSz w:w="11906" w:h="16838"/>
          <w:pgMar w:top="567" w:right="567" w:bottom="567" w:left="851" w:header="720" w:footer="720" w:gutter="0"/>
          <w:cols w:space="720"/>
          <w:noEndnote/>
          <w:docGrid w:linePitch="360"/>
        </w:sectPr>
      </w:pPr>
      <w:r>
        <w:t xml:space="preserve">                     └--</w:t>
      </w:r>
      <w:r w:rsidR="0039055C">
        <w:t>------------------------------┘</w:t>
      </w:r>
    </w:p>
    <w:p w:rsidR="00687955" w:rsidRDefault="00687955" w:rsidP="0039055C">
      <w:pPr>
        <w:pStyle w:val="ConsPlusNonformat"/>
      </w:pPr>
    </w:p>
    <w:p w:rsidR="00E94F10" w:rsidRPr="0039055C" w:rsidRDefault="00E94F10" w:rsidP="00E94F1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9055C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39055C" w:rsidRDefault="0039055C" w:rsidP="00390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</w:t>
      </w:r>
    </w:p>
    <w:p w:rsidR="0039055C" w:rsidRDefault="0039055C" w:rsidP="00390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r w:rsidR="00E94F10" w:rsidRPr="0039055C">
        <w:rPr>
          <w:rFonts w:ascii="Times New Roman" w:hAnsi="Times New Roman" w:cs="Times New Roman"/>
          <w:sz w:val="16"/>
          <w:szCs w:val="16"/>
        </w:rPr>
        <w:t>мун</w:t>
      </w:r>
      <w:r>
        <w:rPr>
          <w:rFonts w:ascii="Times New Roman" w:hAnsi="Times New Roman" w:cs="Times New Roman"/>
          <w:sz w:val="16"/>
          <w:szCs w:val="16"/>
        </w:rPr>
        <w:t>иципальной услуги</w:t>
      </w:r>
    </w:p>
    <w:p w:rsidR="00E94F10" w:rsidRPr="0039055C" w:rsidRDefault="0039055C" w:rsidP="00390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"Согласование </w:t>
      </w:r>
      <w:r w:rsidR="00E94F10" w:rsidRPr="0039055C">
        <w:rPr>
          <w:rFonts w:ascii="Times New Roman" w:hAnsi="Times New Roman" w:cs="Times New Roman"/>
          <w:sz w:val="16"/>
          <w:szCs w:val="16"/>
        </w:rPr>
        <w:t>положений об экспертных комиссиях и</w:t>
      </w:r>
    </w:p>
    <w:p w:rsidR="0039055C" w:rsidRDefault="00E94F10" w:rsidP="00390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9055C">
        <w:rPr>
          <w:rFonts w:ascii="Times New Roman" w:hAnsi="Times New Roman" w:cs="Times New Roman"/>
          <w:sz w:val="16"/>
          <w:szCs w:val="16"/>
        </w:rPr>
        <w:t xml:space="preserve">ведомственных </w:t>
      </w:r>
      <w:proofErr w:type="gramStart"/>
      <w:r w:rsidRPr="0039055C">
        <w:rPr>
          <w:rFonts w:ascii="Times New Roman" w:hAnsi="Times New Roman" w:cs="Times New Roman"/>
          <w:sz w:val="16"/>
          <w:szCs w:val="16"/>
        </w:rPr>
        <w:t>архивах</w:t>
      </w:r>
      <w:proofErr w:type="gramEnd"/>
      <w:r w:rsidR="0039055C">
        <w:rPr>
          <w:rFonts w:ascii="Times New Roman" w:hAnsi="Times New Roman" w:cs="Times New Roman"/>
          <w:sz w:val="16"/>
          <w:szCs w:val="16"/>
        </w:rPr>
        <w:t xml:space="preserve">, инструкций по </w:t>
      </w:r>
      <w:r w:rsidRPr="0039055C">
        <w:rPr>
          <w:rFonts w:ascii="Times New Roman" w:hAnsi="Times New Roman" w:cs="Times New Roman"/>
          <w:sz w:val="16"/>
          <w:szCs w:val="16"/>
        </w:rPr>
        <w:t>делопроизводству,</w:t>
      </w:r>
    </w:p>
    <w:p w:rsidR="00E94F10" w:rsidRPr="0039055C" w:rsidRDefault="0039055C" w:rsidP="00390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номенклатур дел </w:t>
      </w:r>
      <w:r w:rsidR="00E94F10" w:rsidRPr="0039055C">
        <w:rPr>
          <w:rFonts w:ascii="Times New Roman" w:hAnsi="Times New Roman" w:cs="Times New Roman"/>
          <w:sz w:val="16"/>
          <w:szCs w:val="16"/>
        </w:rPr>
        <w:t>организаций</w:t>
      </w:r>
      <w:r w:rsidR="00E94F10">
        <w:t>"</w:t>
      </w: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jc w:val="center"/>
      </w:pPr>
      <w:bookmarkStart w:id="17" w:name="Par407"/>
      <w:bookmarkEnd w:id="17"/>
      <w:r>
        <w:t>ЖУРНАЛ</w:t>
      </w:r>
    </w:p>
    <w:p w:rsidR="00E94F10" w:rsidRDefault="00E94F10" w:rsidP="00E94F10">
      <w:pPr>
        <w:pStyle w:val="ConsPlusNormal"/>
        <w:jc w:val="center"/>
      </w:pPr>
      <w:r>
        <w:t xml:space="preserve">РЕГИСТРАЦИИ ДОКУМЕНТОВ, ПОСТУПИВШИХ НА СОГЛАСОВАНИЕ </w:t>
      </w:r>
      <w:proofErr w:type="gramStart"/>
      <w:r>
        <w:t>В</w:t>
      </w:r>
      <w:proofErr w:type="gramEnd"/>
    </w:p>
    <w:p w:rsidR="00E94F10" w:rsidRDefault="00E94F10" w:rsidP="00E94F10">
      <w:pPr>
        <w:pStyle w:val="ConsPlusNormal"/>
        <w:jc w:val="center"/>
      </w:pPr>
      <w:r>
        <w:t xml:space="preserve">АРХИВНЫЙ </w:t>
      </w:r>
      <w:r w:rsidR="000422AC">
        <w:t xml:space="preserve">СЕКТОР </w:t>
      </w:r>
      <w:r>
        <w:t>АДМИНИСТРАЦИИ МУНИЦИПАЛЬНОГО ОБРАЗОВАНИЯ "</w:t>
      </w:r>
      <w:r w:rsidR="000422AC">
        <w:t>БАЯНДАЕВСКИЙ РАЙОН</w:t>
      </w:r>
      <w:r>
        <w:t>"</w:t>
      </w: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1344"/>
        <w:gridCol w:w="1536"/>
        <w:gridCol w:w="1344"/>
        <w:gridCol w:w="1344"/>
        <w:gridCol w:w="1152"/>
        <w:gridCol w:w="1152"/>
      </w:tblGrid>
      <w:tr w:rsidR="00E94F10">
        <w:trPr>
          <w:trHeight w:val="96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Входящий N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(он же  </w:t>
            </w:r>
            <w:proofErr w:type="gramEnd"/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исходящий)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письменного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обращения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заявителя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Ф.И.О. 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специалиста,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ответственного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за   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рассмотрение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документов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принятия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отказе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согласовании</w:t>
            </w:r>
            <w:proofErr w:type="gramEnd"/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документов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согласования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документов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выдачи 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документов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Расписка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документов</w:t>
            </w:r>
          </w:p>
        </w:tc>
      </w:tr>
      <w:tr w:rsidR="00E94F10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</w:tr>
    </w:tbl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ind w:firstLine="540"/>
        <w:jc w:val="both"/>
      </w:pPr>
      <w:r>
        <w:t>Форма журнала регистрации документов, поступивших на согласование.</w:t>
      </w: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rmal"/>
        <w:jc w:val="both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687955" w:rsidRDefault="00687955" w:rsidP="00E94F10">
      <w:pPr>
        <w:pStyle w:val="ConsPlusNormal"/>
        <w:jc w:val="right"/>
        <w:outlineLvl w:val="1"/>
      </w:pPr>
    </w:p>
    <w:p w:rsidR="0039055C" w:rsidRDefault="0039055C" w:rsidP="00E94F10">
      <w:pPr>
        <w:pStyle w:val="ConsPlusNormal"/>
        <w:jc w:val="right"/>
        <w:outlineLvl w:val="1"/>
      </w:pPr>
    </w:p>
    <w:p w:rsidR="0039055C" w:rsidRDefault="0039055C" w:rsidP="00E94F10">
      <w:pPr>
        <w:pStyle w:val="ConsPlusNormal"/>
        <w:jc w:val="right"/>
        <w:outlineLvl w:val="1"/>
      </w:pPr>
    </w:p>
    <w:p w:rsidR="0039055C" w:rsidRDefault="0039055C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8752D7" w:rsidRDefault="008752D7" w:rsidP="00E94F10">
      <w:pPr>
        <w:pStyle w:val="ConsPlusNormal"/>
        <w:jc w:val="right"/>
        <w:outlineLvl w:val="1"/>
      </w:pPr>
    </w:p>
    <w:p w:rsidR="0039055C" w:rsidRDefault="0039055C" w:rsidP="00E94F10">
      <w:pPr>
        <w:pStyle w:val="ConsPlusNormal"/>
        <w:jc w:val="right"/>
        <w:outlineLvl w:val="1"/>
      </w:pPr>
    </w:p>
    <w:p w:rsidR="00E94F10" w:rsidRPr="008752D7" w:rsidRDefault="00E94F10" w:rsidP="00E94F1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752D7">
        <w:rPr>
          <w:rFonts w:ascii="Times New Roman" w:hAnsi="Times New Roman" w:cs="Times New Roman"/>
          <w:sz w:val="16"/>
          <w:szCs w:val="16"/>
        </w:rPr>
        <w:lastRenderedPageBreak/>
        <w:t>Приложение N 3</w:t>
      </w:r>
    </w:p>
    <w:p w:rsidR="00E94F10" w:rsidRPr="008752D7" w:rsidRDefault="00E94F10" w:rsidP="00E94F1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752D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8752D7" w:rsidRDefault="008752D7" w:rsidP="008752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r w:rsidR="00E94F10" w:rsidRPr="008752D7">
        <w:rPr>
          <w:rFonts w:ascii="Times New Roman" w:hAnsi="Times New Roman" w:cs="Times New Roman"/>
          <w:sz w:val="16"/>
          <w:szCs w:val="16"/>
        </w:rPr>
        <w:t xml:space="preserve">муниципальной услуги </w:t>
      </w:r>
    </w:p>
    <w:p w:rsidR="00E94F10" w:rsidRPr="008752D7" w:rsidRDefault="008752D7" w:rsidP="008752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"Согласование </w:t>
      </w:r>
      <w:r w:rsidR="00E94F10" w:rsidRPr="008752D7">
        <w:rPr>
          <w:rFonts w:ascii="Times New Roman" w:hAnsi="Times New Roman" w:cs="Times New Roman"/>
          <w:sz w:val="16"/>
          <w:szCs w:val="16"/>
        </w:rPr>
        <w:t>положений об экспертных комиссиях и</w:t>
      </w:r>
    </w:p>
    <w:p w:rsidR="00AA64B1" w:rsidRDefault="00E94F10" w:rsidP="00AA64B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752D7">
        <w:rPr>
          <w:rFonts w:ascii="Times New Roman" w:hAnsi="Times New Roman" w:cs="Times New Roman"/>
          <w:sz w:val="16"/>
          <w:szCs w:val="16"/>
        </w:rPr>
        <w:t>ведом</w:t>
      </w:r>
      <w:r w:rsidR="00AA64B1">
        <w:rPr>
          <w:rFonts w:ascii="Times New Roman" w:hAnsi="Times New Roman" w:cs="Times New Roman"/>
          <w:sz w:val="16"/>
          <w:szCs w:val="16"/>
        </w:rPr>
        <w:t xml:space="preserve">ственных </w:t>
      </w:r>
      <w:proofErr w:type="gramStart"/>
      <w:r w:rsidR="00AA64B1">
        <w:rPr>
          <w:rFonts w:ascii="Times New Roman" w:hAnsi="Times New Roman" w:cs="Times New Roman"/>
          <w:sz w:val="16"/>
          <w:szCs w:val="16"/>
        </w:rPr>
        <w:t>архивах</w:t>
      </w:r>
      <w:proofErr w:type="gramEnd"/>
      <w:r w:rsidR="00AA64B1">
        <w:rPr>
          <w:rFonts w:ascii="Times New Roman" w:hAnsi="Times New Roman" w:cs="Times New Roman"/>
          <w:sz w:val="16"/>
          <w:szCs w:val="16"/>
        </w:rPr>
        <w:t xml:space="preserve">, инструкций  по </w:t>
      </w:r>
      <w:r w:rsidRPr="008752D7">
        <w:rPr>
          <w:rFonts w:ascii="Times New Roman" w:hAnsi="Times New Roman" w:cs="Times New Roman"/>
          <w:sz w:val="16"/>
          <w:szCs w:val="16"/>
        </w:rPr>
        <w:t>делопроизводству,</w:t>
      </w:r>
    </w:p>
    <w:p w:rsidR="00E94F10" w:rsidRPr="008752D7" w:rsidRDefault="00AA64B1" w:rsidP="00AA64B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номенклатур дел </w:t>
      </w:r>
      <w:r w:rsidR="00E94F10" w:rsidRPr="008752D7">
        <w:rPr>
          <w:rFonts w:ascii="Times New Roman" w:hAnsi="Times New Roman" w:cs="Times New Roman"/>
          <w:sz w:val="16"/>
          <w:szCs w:val="16"/>
        </w:rPr>
        <w:t>организаций"</w:t>
      </w:r>
    </w:p>
    <w:p w:rsidR="00E94F10" w:rsidRDefault="00E94F10" w:rsidP="00E94F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063C3" w:rsidRDefault="002063C3" w:rsidP="00E94F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063C3" w:rsidRPr="008752D7" w:rsidRDefault="002063C3" w:rsidP="00E94F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4F10" w:rsidRDefault="00E94F10" w:rsidP="00E94F10">
      <w:pPr>
        <w:pStyle w:val="ConsPlusNonformat"/>
      </w:pPr>
      <w:r>
        <w:t xml:space="preserve"> Наименование организации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 xml:space="preserve"> НОМЕНКЛАТУРА ДЕЛ                         УТВЕРЖДАЮ</w:t>
      </w:r>
    </w:p>
    <w:p w:rsidR="00E94F10" w:rsidRDefault="00E94F10" w:rsidP="00E94F10">
      <w:pPr>
        <w:pStyle w:val="ConsPlusNonformat"/>
      </w:pPr>
      <w:r>
        <w:t xml:space="preserve"> ____________ N __________                Наименование должности</w:t>
      </w:r>
    </w:p>
    <w:p w:rsidR="00E94F10" w:rsidRDefault="00E94F10" w:rsidP="00E94F10">
      <w:pPr>
        <w:pStyle w:val="ConsPlusNonformat"/>
      </w:pPr>
      <w:r>
        <w:t xml:space="preserve"> _________________________                руководителя организации</w:t>
      </w:r>
    </w:p>
    <w:p w:rsidR="00E94F10" w:rsidRDefault="00E94F10" w:rsidP="00E94F10">
      <w:pPr>
        <w:pStyle w:val="ConsPlusNonformat"/>
      </w:pPr>
      <w:r>
        <w:t xml:space="preserve">    (место составления)                   Подпись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 xml:space="preserve">      Расшифровка</w:t>
      </w:r>
    </w:p>
    <w:p w:rsidR="00E94F10" w:rsidRDefault="00E94F10" w:rsidP="00E94F10">
      <w:pPr>
        <w:pStyle w:val="ConsPlusNonformat"/>
      </w:pPr>
      <w:r>
        <w:t xml:space="preserve"> На _______________ год</w:t>
      </w:r>
    </w:p>
    <w:p w:rsidR="00E94F10" w:rsidRDefault="00E94F10" w:rsidP="00E94F10">
      <w:pPr>
        <w:pStyle w:val="ConsPlusNonformat"/>
      </w:pPr>
      <w:r>
        <w:t xml:space="preserve">        подписи</w:t>
      </w:r>
    </w:p>
    <w:p w:rsidR="00E94F10" w:rsidRDefault="00E94F10" w:rsidP="00E94F10">
      <w:pPr>
        <w:pStyle w:val="ConsPlusNonformat"/>
      </w:pPr>
      <w:r>
        <w:t xml:space="preserve">                                          Дата</w:t>
      </w:r>
    </w:p>
    <w:p w:rsidR="00E94F10" w:rsidRDefault="00E94F10" w:rsidP="00E94F1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2760"/>
        <w:gridCol w:w="1200"/>
        <w:gridCol w:w="2280"/>
        <w:gridCol w:w="1680"/>
      </w:tblGrid>
      <w:tr w:rsidR="00E94F10">
        <w:trPr>
          <w:trHeight w:val="4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дела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Заголовок дела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Кол-во 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дел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хранения и N</w:t>
            </w:r>
          </w:p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статей по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Примечание </w:t>
            </w:r>
          </w:p>
        </w:tc>
      </w:tr>
      <w:tr w:rsidR="00E94F1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E94F10">
        <w:trPr>
          <w:tblCellSpacing w:w="5" w:type="nil"/>
        </w:trPr>
        <w:tc>
          <w:tcPr>
            <w:tcW w:w="9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Название раздела                           </w:t>
            </w:r>
          </w:p>
        </w:tc>
      </w:tr>
      <w:tr w:rsidR="00E94F1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pStyle w:val="ConsPlusNormal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10" w:rsidRDefault="00E94F10">
            <w:pPr>
              <w:pStyle w:val="ConsPlusNormal"/>
              <w:jc w:val="both"/>
            </w:pPr>
          </w:p>
        </w:tc>
      </w:tr>
    </w:tbl>
    <w:p w:rsidR="00E94F10" w:rsidRDefault="00E94F10" w:rsidP="00E94F10">
      <w:pPr>
        <w:pStyle w:val="ConsPlusNormal"/>
        <w:jc w:val="both"/>
      </w:pPr>
    </w:p>
    <w:p w:rsidR="00E94F10" w:rsidRDefault="00E94F10" w:rsidP="00E94F10">
      <w:pPr>
        <w:pStyle w:val="ConsPlusNonformat"/>
      </w:pPr>
      <w:r>
        <w:t xml:space="preserve"> Наименование должности руководителя</w:t>
      </w:r>
    </w:p>
    <w:p w:rsidR="00E94F10" w:rsidRDefault="00E94F10" w:rsidP="00E94F10">
      <w:pPr>
        <w:pStyle w:val="ConsPlusNonformat"/>
      </w:pPr>
      <w:r>
        <w:t xml:space="preserve"> службы ДОУ организации                   _____________________ Подпись</w:t>
      </w:r>
    </w:p>
    <w:p w:rsidR="00E94F10" w:rsidRDefault="00E94F10" w:rsidP="00E94F10">
      <w:pPr>
        <w:pStyle w:val="ConsPlusNonformat"/>
      </w:pPr>
      <w:r>
        <w:t xml:space="preserve">                                          Расшифровка подписи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>Дата</w:t>
      </w:r>
    </w:p>
    <w:p w:rsidR="00E94F10" w:rsidRDefault="00E94F10" w:rsidP="00E94F10">
      <w:pPr>
        <w:pStyle w:val="ConsPlusNonformat"/>
      </w:pPr>
    </w:p>
    <w:p w:rsidR="00E94F10" w:rsidRDefault="00E94F10" w:rsidP="00E94F10">
      <w:pPr>
        <w:pStyle w:val="ConsPlusNonformat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E94F10" w:rsidRDefault="00E94F10" w:rsidP="00E94F10">
      <w:pPr>
        <w:pStyle w:val="ConsPlusNonformat"/>
      </w:pPr>
      <w:r>
        <w:t>Протокол ЦЭК (</w:t>
      </w:r>
      <w:proofErr w:type="gramStart"/>
      <w:r>
        <w:t>ЭК</w:t>
      </w:r>
      <w:proofErr w:type="gramEnd"/>
      <w:r>
        <w:t>) организации             должность руководителя</w:t>
      </w:r>
    </w:p>
    <w:p w:rsidR="00E94F10" w:rsidRDefault="00E94F10" w:rsidP="00E94F10">
      <w:pPr>
        <w:pStyle w:val="ConsPlusNonformat"/>
      </w:pPr>
      <w:r>
        <w:t>от __________ N _____________             муниципального архива</w:t>
      </w:r>
    </w:p>
    <w:p w:rsidR="00E94F10" w:rsidRDefault="00E94F10" w:rsidP="00E94F10">
      <w:pPr>
        <w:pStyle w:val="ConsPlusNonformat"/>
      </w:pPr>
      <w:r>
        <w:t xml:space="preserve">                                          ______________ Ф.И.О.</w:t>
      </w:r>
    </w:p>
    <w:p w:rsidR="00E94F10" w:rsidRDefault="00E94F10" w:rsidP="00E94F10">
      <w:pPr>
        <w:pStyle w:val="ConsPlusNonformat"/>
      </w:pPr>
      <w:r>
        <w:t xml:space="preserve">                                          Расшифровка подписи</w:t>
      </w:r>
    </w:p>
    <w:p w:rsidR="00E94F10" w:rsidRDefault="00E94F10" w:rsidP="00E94F10">
      <w:pPr>
        <w:pStyle w:val="ConsPlusNonformat"/>
      </w:pPr>
      <w:r>
        <w:t xml:space="preserve">                                          от __________ N _____________</w:t>
      </w:r>
    </w:p>
    <w:p w:rsidR="00E94F10" w:rsidRDefault="00E94F10" w:rsidP="00E94F10">
      <w:pPr>
        <w:pStyle w:val="ConsPlusNormal"/>
        <w:jc w:val="both"/>
      </w:pPr>
    </w:p>
    <w:p w:rsidR="00524E94" w:rsidRDefault="00524E94" w:rsidP="00E94F10">
      <w:pPr>
        <w:pStyle w:val="ConsPlusNormal"/>
        <w:jc w:val="both"/>
      </w:pPr>
    </w:p>
    <w:p w:rsidR="00524E94" w:rsidRDefault="00524E94" w:rsidP="00E94F10">
      <w:pPr>
        <w:pStyle w:val="ConsPlusNormal"/>
        <w:jc w:val="both"/>
      </w:pPr>
    </w:p>
    <w:p w:rsidR="00524E94" w:rsidRDefault="00524E94" w:rsidP="00E94F10">
      <w:pPr>
        <w:pStyle w:val="ConsPlusNormal"/>
        <w:jc w:val="both"/>
      </w:pPr>
    </w:p>
    <w:p w:rsidR="00E94F10" w:rsidRDefault="00E94F10" w:rsidP="00E94F10">
      <w:pPr>
        <w:pStyle w:val="ConsPlusNormal"/>
        <w:ind w:firstLine="540"/>
        <w:jc w:val="both"/>
      </w:pPr>
      <w:r>
        <w:t>Форма номенклатуры дел организации</w:t>
      </w:r>
    </w:p>
    <w:p w:rsidR="00E94F10" w:rsidRDefault="00E94F10" w:rsidP="00E94F10">
      <w:pPr>
        <w:pStyle w:val="ConsPlusNormal"/>
        <w:jc w:val="both"/>
      </w:pPr>
    </w:p>
    <w:p w:rsidR="007C14A1" w:rsidRDefault="007C14A1"/>
    <w:sectPr w:rsidR="007C14A1" w:rsidSect="006B0E43">
      <w:pgSz w:w="11906" w:h="16838"/>
      <w:pgMar w:top="851" w:right="567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57" w:rsidRDefault="00E96D57" w:rsidP="006B0E43">
      <w:pPr>
        <w:spacing w:after="0" w:line="240" w:lineRule="auto"/>
      </w:pPr>
      <w:r>
        <w:separator/>
      </w:r>
    </w:p>
  </w:endnote>
  <w:endnote w:type="continuationSeparator" w:id="0">
    <w:p w:rsidR="00E96D57" w:rsidRDefault="00E96D57" w:rsidP="006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57" w:rsidRDefault="00E96D57" w:rsidP="006B0E43">
      <w:pPr>
        <w:spacing w:after="0" w:line="240" w:lineRule="auto"/>
      </w:pPr>
      <w:r>
        <w:separator/>
      </w:r>
    </w:p>
  </w:footnote>
  <w:footnote w:type="continuationSeparator" w:id="0">
    <w:p w:rsidR="00E96D57" w:rsidRDefault="00E96D57" w:rsidP="006B0E43">
      <w:pPr>
        <w:spacing w:after="0" w:line="240" w:lineRule="auto"/>
      </w:pPr>
      <w:r>
        <w:continuationSeparator/>
      </w:r>
    </w:p>
  </w:footnote>
  <w:footnote w:id="1">
    <w:p w:rsidR="005E09A8" w:rsidRPr="00472DD9" w:rsidRDefault="005E09A8" w:rsidP="006B0E43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5248D6" w:rsidRPr="00472DD9" w:rsidRDefault="003546FD" w:rsidP="005248D6">
      <w:pPr>
        <w:pStyle w:val="a5"/>
        <w:rPr>
          <w:rFonts w:ascii="Times New Roman" w:hAnsi="Times New Roman"/>
        </w:rPr>
      </w:pPr>
      <w:r>
        <w:rPr>
          <w:rStyle w:val="a7"/>
        </w:rPr>
        <w:t>1</w:t>
      </w:r>
      <w:r w:rsidR="005248D6">
        <w:t xml:space="preserve"> </w:t>
      </w:r>
      <w:r w:rsidR="005248D6">
        <w:rPr>
          <w:rFonts w:ascii="Times New Roman" w:hAnsi="Times New Roman"/>
        </w:rPr>
        <w:t>Федеральный закон</w:t>
      </w:r>
      <w:r w:rsidR="005248D6" w:rsidRPr="00472DD9">
        <w:rPr>
          <w:rFonts w:ascii="Times New Roman" w:hAnsi="Times New Roman"/>
        </w:rPr>
        <w:t xml:space="preserve"> от 1 декабря 2014 года № 419-ФЗ </w:t>
      </w:r>
      <w:r w:rsidR="005248D6">
        <w:rPr>
          <w:rFonts w:ascii="Times New Roman" w:hAnsi="Times New Roman"/>
        </w:rPr>
        <w:t>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E8D"/>
    <w:multiLevelType w:val="hybridMultilevel"/>
    <w:tmpl w:val="FC4EF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125"/>
    <w:multiLevelType w:val="hybridMultilevel"/>
    <w:tmpl w:val="486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A3B"/>
    <w:multiLevelType w:val="hybridMultilevel"/>
    <w:tmpl w:val="A15CEE08"/>
    <w:lvl w:ilvl="0" w:tplc="E8A821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10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122D"/>
    <w:rsid w:val="000422AC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74DC8"/>
    <w:rsid w:val="00080A39"/>
    <w:rsid w:val="000827D4"/>
    <w:rsid w:val="000867A9"/>
    <w:rsid w:val="00086FEC"/>
    <w:rsid w:val="000907CE"/>
    <w:rsid w:val="00092264"/>
    <w:rsid w:val="0009257C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E9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897"/>
    <w:rsid w:val="00112F2B"/>
    <w:rsid w:val="00121B68"/>
    <w:rsid w:val="00124717"/>
    <w:rsid w:val="00126EEE"/>
    <w:rsid w:val="00127B28"/>
    <w:rsid w:val="001360B0"/>
    <w:rsid w:val="00140D96"/>
    <w:rsid w:val="0014499A"/>
    <w:rsid w:val="001452A8"/>
    <w:rsid w:val="0014604A"/>
    <w:rsid w:val="001523AE"/>
    <w:rsid w:val="00154294"/>
    <w:rsid w:val="00156A9D"/>
    <w:rsid w:val="00162C47"/>
    <w:rsid w:val="00165457"/>
    <w:rsid w:val="0016685B"/>
    <w:rsid w:val="00170571"/>
    <w:rsid w:val="0017058B"/>
    <w:rsid w:val="00171DF0"/>
    <w:rsid w:val="00175B7D"/>
    <w:rsid w:val="00175D70"/>
    <w:rsid w:val="001763A2"/>
    <w:rsid w:val="0017656C"/>
    <w:rsid w:val="00177CCB"/>
    <w:rsid w:val="00180D83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D8C"/>
    <w:rsid w:val="001B156C"/>
    <w:rsid w:val="001B4126"/>
    <w:rsid w:val="001B78C1"/>
    <w:rsid w:val="001C2C63"/>
    <w:rsid w:val="001C58C8"/>
    <w:rsid w:val="001D0FEC"/>
    <w:rsid w:val="001D4CFA"/>
    <w:rsid w:val="001D68DD"/>
    <w:rsid w:val="001E1DA3"/>
    <w:rsid w:val="001E5432"/>
    <w:rsid w:val="001F2B03"/>
    <w:rsid w:val="001F3941"/>
    <w:rsid w:val="001F5A2E"/>
    <w:rsid w:val="00200FCD"/>
    <w:rsid w:val="0020487B"/>
    <w:rsid w:val="002063C3"/>
    <w:rsid w:val="00206708"/>
    <w:rsid w:val="00211066"/>
    <w:rsid w:val="00215207"/>
    <w:rsid w:val="002217AF"/>
    <w:rsid w:val="00230106"/>
    <w:rsid w:val="002363ED"/>
    <w:rsid w:val="00237833"/>
    <w:rsid w:val="00241C6A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B7D92"/>
    <w:rsid w:val="002C0A21"/>
    <w:rsid w:val="002C2C6D"/>
    <w:rsid w:val="002C5E48"/>
    <w:rsid w:val="002D1D0B"/>
    <w:rsid w:val="002D26DD"/>
    <w:rsid w:val="002D2F64"/>
    <w:rsid w:val="002E090B"/>
    <w:rsid w:val="002E0916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546FD"/>
    <w:rsid w:val="00354988"/>
    <w:rsid w:val="00360CC2"/>
    <w:rsid w:val="00360F09"/>
    <w:rsid w:val="003642B5"/>
    <w:rsid w:val="00364D0D"/>
    <w:rsid w:val="00366698"/>
    <w:rsid w:val="00372DC8"/>
    <w:rsid w:val="00375C2D"/>
    <w:rsid w:val="00383398"/>
    <w:rsid w:val="00386E99"/>
    <w:rsid w:val="0039055C"/>
    <w:rsid w:val="00390CCB"/>
    <w:rsid w:val="0039326B"/>
    <w:rsid w:val="00396F8D"/>
    <w:rsid w:val="003A1DD0"/>
    <w:rsid w:val="003A4035"/>
    <w:rsid w:val="003A4E07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034F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2DC3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4FE"/>
    <w:rsid w:val="00455B0A"/>
    <w:rsid w:val="0045667B"/>
    <w:rsid w:val="00460234"/>
    <w:rsid w:val="004620C1"/>
    <w:rsid w:val="0046402F"/>
    <w:rsid w:val="00465AA5"/>
    <w:rsid w:val="00470B70"/>
    <w:rsid w:val="00471BBA"/>
    <w:rsid w:val="00471CDB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5874"/>
    <w:rsid w:val="004E71EB"/>
    <w:rsid w:val="004F3F2C"/>
    <w:rsid w:val="004F4AF1"/>
    <w:rsid w:val="004F73AF"/>
    <w:rsid w:val="004F7D29"/>
    <w:rsid w:val="00500AF3"/>
    <w:rsid w:val="00502D4C"/>
    <w:rsid w:val="00503EC9"/>
    <w:rsid w:val="0051185B"/>
    <w:rsid w:val="00516A8F"/>
    <w:rsid w:val="005221E0"/>
    <w:rsid w:val="005248D6"/>
    <w:rsid w:val="00524B07"/>
    <w:rsid w:val="00524E94"/>
    <w:rsid w:val="0053231A"/>
    <w:rsid w:val="00537345"/>
    <w:rsid w:val="005378DF"/>
    <w:rsid w:val="005427AF"/>
    <w:rsid w:val="005479D2"/>
    <w:rsid w:val="0055163F"/>
    <w:rsid w:val="00554F8B"/>
    <w:rsid w:val="005574C4"/>
    <w:rsid w:val="0056048A"/>
    <w:rsid w:val="0056083A"/>
    <w:rsid w:val="005743BC"/>
    <w:rsid w:val="00580867"/>
    <w:rsid w:val="00582F9B"/>
    <w:rsid w:val="00583064"/>
    <w:rsid w:val="0058578D"/>
    <w:rsid w:val="005900E5"/>
    <w:rsid w:val="00593099"/>
    <w:rsid w:val="00596547"/>
    <w:rsid w:val="005A04B8"/>
    <w:rsid w:val="005A13FC"/>
    <w:rsid w:val="005A64A1"/>
    <w:rsid w:val="005A7308"/>
    <w:rsid w:val="005B1109"/>
    <w:rsid w:val="005B17C9"/>
    <w:rsid w:val="005B3DDE"/>
    <w:rsid w:val="005B46AA"/>
    <w:rsid w:val="005B48FD"/>
    <w:rsid w:val="005B70C2"/>
    <w:rsid w:val="005C1363"/>
    <w:rsid w:val="005C3365"/>
    <w:rsid w:val="005D1E5C"/>
    <w:rsid w:val="005D3F5E"/>
    <w:rsid w:val="005E09A8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116E"/>
    <w:rsid w:val="00652686"/>
    <w:rsid w:val="006621A6"/>
    <w:rsid w:val="00663945"/>
    <w:rsid w:val="00664B20"/>
    <w:rsid w:val="00665F1D"/>
    <w:rsid w:val="00683028"/>
    <w:rsid w:val="006854D2"/>
    <w:rsid w:val="006857A1"/>
    <w:rsid w:val="00687132"/>
    <w:rsid w:val="00687955"/>
    <w:rsid w:val="006937BA"/>
    <w:rsid w:val="006A15CD"/>
    <w:rsid w:val="006A2198"/>
    <w:rsid w:val="006A3637"/>
    <w:rsid w:val="006A3EE1"/>
    <w:rsid w:val="006A41B7"/>
    <w:rsid w:val="006A435F"/>
    <w:rsid w:val="006A4652"/>
    <w:rsid w:val="006B0E43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0009"/>
    <w:rsid w:val="007040F0"/>
    <w:rsid w:val="00706D91"/>
    <w:rsid w:val="00710C0B"/>
    <w:rsid w:val="00710EE1"/>
    <w:rsid w:val="0071190E"/>
    <w:rsid w:val="0071331B"/>
    <w:rsid w:val="0071619B"/>
    <w:rsid w:val="0071712E"/>
    <w:rsid w:val="007200BD"/>
    <w:rsid w:val="00727E3D"/>
    <w:rsid w:val="00733DB3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4146"/>
    <w:rsid w:val="007D700E"/>
    <w:rsid w:val="007E4CD6"/>
    <w:rsid w:val="007E5709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4A4A"/>
    <w:rsid w:val="0084542E"/>
    <w:rsid w:val="008468A6"/>
    <w:rsid w:val="00854C08"/>
    <w:rsid w:val="00855929"/>
    <w:rsid w:val="008569DD"/>
    <w:rsid w:val="00862C75"/>
    <w:rsid w:val="00865871"/>
    <w:rsid w:val="00865F6B"/>
    <w:rsid w:val="00866347"/>
    <w:rsid w:val="008714D9"/>
    <w:rsid w:val="00871E11"/>
    <w:rsid w:val="00873354"/>
    <w:rsid w:val="008741CF"/>
    <w:rsid w:val="0087507D"/>
    <w:rsid w:val="008752D7"/>
    <w:rsid w:val="0087706A"/>
    <w:rsid w:val="008829CF"/>
    <w:rsid w:val="00882FA6"/>
    <w:rsid w:val="00883761"/>
    <w:rsid w:val="00886169"/>
    <w:rsid w:val="008864D0"/>
    <w:rsid w:val="00891C98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80C"/>
    <w:rsid w:val="008F3E27"/>
    <w:rsid w:val="00901C98"/>
    <w:rsid w:val="00911F45"/>
    <w:rsid w:val="00915CFE"/>
    <w:rsid w:val="00915F16"/>
    <w:rsid w:val="00925E19"/>
    <w:rsid w:val="009310FF"/>
    <w:rsid w:val="00936A29"/>
    <w:rsid w:val="00936C61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757F3"/>
    <w:rsid w:val="00980AFF"/>
    <w:rsid w:val="009878AB"/>
    <w:rsid w:val="009A1CBE"/>
    <w:rsid w:val="009A2DF5"/>
    <w:rsid w:val="009A5F03"/>
    <w:rsid w:val="009A6689"/>
    <w:rsid w:val="009B1BD3"/>
    <w:rsid w:val="009D4187"/>
    <w:rsid w:val="009D51D3"/>
    <w:rsid w:val="009D7896"/>
    <w:rsid w:val="009E2306"/>
    <w:rsid w:val="009E3DFA"/>
    <w:rsid w:val="009E5D60"/>
    <w:rsid w:val="009F5DAE"/>
    <w:rsid w:val="009F5ECB"/>
    <w:rsid w:val="009F6BD3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A87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3999"/>
    <w:rsid w:val="00A84E12"/>
    <w:rsid w:val="00A92405"/>
    <w:rsid w:val="00A93697"/>
    <w:rsid w:val="00A95E84"/>
    <w:rsid w:val="00AA46D4"/>
    <w:rsid w:val="00AA64B1"/>
    <w:rsid w:val="00AA79D7"/>
    <w:rsid w:val="00AB0078"/>
    <w:rsid w:val="00AB37C0"/>
    <w:rsid w:val="00AB6EF3"/>
    <w:rsid w:val="00AB7D40"/>
    <w:rsid w:val="00AC466B"/>
    <w:rsid w:val="00AC7AA5"/>
    <w:rsid w:val="00AD5016"/>
    <w:rsid w:val="00AD757B"/>
    <w:rsid w:val="00AD7FDB"/>
    <w:rsid w:val="00AE1DF2"/>
    <w:rsid w:val="00AE3D0B"/>
    <w:rsid w:val="00AE4110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6ED5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4BB3"/>
    <w:rsid w:val="00B97ADA"/>
    <w:rsid w:val="00B97CCE"/>
    <w:rsid w:val="00BA058E"/>
    <w:rsid w:val="00BA0A44"/>
    <w:rsid w:val="00BA71D9"/>
    <w:rsid w:val="00BB176F"/>
    <w:rsid w:val="00BB2517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3C3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1F3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E302C"/>
    <w:rsid w:val="00CF1714"/>
    <w:rsid w:val="00CF1F64"/>
    <w:rsid w:val="00CF3095"/>
    <w:rsid w:val="00CF4620"/>
    <w:rsid w:val="00CF4C78"/>
    <w:rsid w:val="00CF549C"/>
    <w:rsid w:val="00D06CC4"/>
    <w:rsid w:val="00D07910"/>
    <w:rsid w:val="00D10955"/>
    <w:rsid w:val="00D11485"/>
    <w:rsid w:val="00D115AB"/>
    <w:rsid w:val="00D11901"/>
    <w:rsid w:val="00D12184"/>
    <w:rsid w:val="00D12637"/>
    <w:rsid w:val="00D13836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1F0A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A4A58"/>
    <w:rsid w:val="00DB074A"/>
    <w:rsid w:val="00DB517B"/>
    <w:rsid w:val="00DB7E0B"/>
    <w:rsid w:val="00DB7E2B"/>
    <w:rsid w:val="00DB7E32"/>
    <w:rsid w:val="00DC0AA3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23B5"/>
    <w:rsid w:val="00DF6146"/>
    <w:rsid w:val="00DF7D8E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24FA"/>
    <w:rsid w:val="00E7278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4F10"/>
    <w:rsid w:val="00E96632"/>
    <w:rsid w:val="00E96D57"/>
    <w:rsid w:val="00EA0B3F"/>
    <w:rsid w:val="00EB04AB"/>
    <w:rsid w:val="00EB1DD8"/>
    <w:rsid w:val="00EB2144"/>
    <w:rsid w:val="00EB252E"/>
    <w:rsid w:val="00EB269A"/>
    <w:rsid w:val="00EB3493"/>
    <w:rsid w:val="00EB35F9"/>
    <w:rsid w:val="00EB376F"/>
    <w:rsid w:val="00EB559B"/>
    <w:rsid w:val="00EB61CF"/>
    <w:rsid w:val="00EB6703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13D3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5B53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184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97C41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3"/>
        <o:r id="V:Rule5" type="connector" idref="#_x0000_s1034"/>
        <o:r id="V:Rule6" type="connector" idref="#_x0000_s1032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1"/>
  </w:style>
  <w:style w:type="paragraph" w:styleId="1">
    <w:name w:val="heading 1"/>
    <w:basedOn w:val="a"/>
    <w:next w:val="a"/>
    <w:link w:val="10"/>
    <w:qFormat/>
    <w:rsid w:val="00DC0A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AA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4F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C0A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A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A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B0E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0E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0E43"/>
    <w:rPr>
      <w:vertAlign w:val="superscript"/>
    </w:rPr>
  </w:style>
  <w:style w:type="paragraph" w:styleId="a8">
    <w:name w:val="List Paragraph"/>
    <w:basedOn w:val="a"/>
    <w:uiPriority w:val="34"/>
    <w:qFormat/>
    <w:rsid w:val="0056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36D3CE8F6598F44A380C4BCE7BD27A24CC98C52D3EF0F3964040W7v0H" TargetMode="External"/><Relationship Id="rId18" Type="http://schemas.openxmlformats.org/officeDocument/2006/relationships/hyperlink" Target="consultantplus://offline/ref=6661B3A828B37D1C846992BF7C195E1E1BD71BD4D1C203FCB801B9654EB34993x42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36D3CE8F6598F44A380C4BCE7BD27A27C199C1246CA7F1C7154E75B97982812C6D9FDBWEv2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836D3CE8F6598F44A380C4BCE7BD27A21C597C52463FAFBCF4C4277WB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36D3CE8F6598F44A380C4BCE7BD27A2EC399C92163FAFBCF4C4277WBvEH" TargetMode="External"/><Relationship Id="rId20" Type="http://schemas.openxmlformats.org/officeDocument/2006/relationships/hyperlink" Target="consultantplus://offline/ref=6661B3A828B37D1C846992BF7C195E1E1BD71BD4DEC20AF8B701B9654EB34993x42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47AA222D9C25E70C5332F36F72F1FF82BD090F7CB3C7A0A4A4ED1707FE06E4482E08684AD94EB74C3CCnAv2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36D3CE8F6598F44A381246D817887627CFC1CD206EA5A29D4A1528EE7088D6W6v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D47AA222D9C25E70C52D22209B7513F8248695F9C23F2C5615158C27n7v6D" TargetMode="External"/><Relationship Id="rId19" Type="http://schemas.openxmlformats.org/officeDocument/2006/relationships/hyperlink" Target="consultantplus://offline/ref=6661B3A828B37D1C846992BF7C195E1E1BD71BD4D5CA0EFBB701B9654EB349934906FF34DC03811D8E2E7Cx12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36D3CE8F6598F44A380C4BCE7BD27A27C09DC02668A7F1C7154E75B9W7v9H" TargetMode="External"/><Relationship Id="rId22" Type="http://schemas.openxmlformats.org/officeDocument/2006/relationships/hyperlink" Target="consultantplus://offline/ref=B836D3CE8F6598F44A380C4BCE7BD27A27C199C1246CA7F1C7154E75B97982812C6D9FDEE16C9535WC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4170-C642-46D8-9B7C-CEBA0A6F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14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85</cp:revision>
  <dcterms:created xsi:type="dcterms:W3CDTF">2014-02-04T07:47:00Z</dcterms:created>
  <dcterms:modified xsi:type="dcterms:W3CDTF">2016-11-22T05:02:00Z</dcterms:modified>
</cp:coreProperties>
</file>